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F9E3" w14:textId="74929853" w:rsidR="0064395A" w:rsidRPr="008B0C5C" w:rsidRDefault="008B0C5C" w:rsidP="00734198">
      <w:pPr>
        <w:jc w:val="center"/>
        <w:rPr>
          <w:rFonts w:ascii="Avenir Next LT Pro" w:hAnsi="Avenir Next LT Pro"/>
        </w:rPr>
      </w:pPr>
      <w:r w:rsidRPr="008B0C5C">
        <w:rPr>
          <w:rFonts w:ascii="Avenir Next LT Pro" w:hAnsi="Avenir Next LT Pro"/>
          <w:noProof/>
        </w:rPr>
        <w:drawing>
          <wp:inline distT="0" distB="0" distL="0" distR="0" wp14:anchorId="36EA9A0B" wp14:editId="0F41E6F1">
            <wp:extent cx="999577" cy="914400"/>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93" cy="922007"/>
                    </a:xfrm>
                    <a:prstGeom prst="rect">
                      <a:avLst/>
                    </a:prstGeom>
                  </pic:spPr>
                </pic:pic>
              </a:graphicData>
            </a:graphic>
          </wp:inline>
        </w:drawing>
      </w:r>
    </w:p>
    <w:p w14:paraId="172CB749" w14:textId="29803494" w:rsidR="00734198" w:rsidRPr="008B0C5C" w:rsidRDefault="00734198" w:rsidP="00734198">
      <w:pPr>
        <w:jc w:val="center"/>
        <w:rPr>
          <w:rFonts w:ascii="Avenir Next LT Pro" w:hAnsi="Avenir Next LT Pro"/>
        </w:rPr>
      </w:pPr>
    </w:p>
    <w:p w14:paraId="366DC910" w14:textId="1265F3A9" w:rsidR="00734198" w:rsidRPr="008B0C5C" w:rsidRDefault="008B0C5C" w:rsidP="00734198">
      <w:pPr>
        <w:jc w:val="center"/>
        <w:rPr>
          <w:rFonts w:ascii="Avenir Next LT Pro" w:hAnsi="Avenir Next LT Pro"/>
          <w:b/>
          <w:bCs/>
          <w:sz w:val="32"/>
          <w:szCs w:val="28"/>
        </w:rPr>
      </w:pPr>
      <w:r w:rsidRPr="008B0C5C">
        <w:rPr>
          <w:rFonts w:ascii="Avenir Next LT Pro" w:hAnsi="Avenir Next LT Pro"/>
          <w:b/>
          <w:bCs/>
          <w:sz w:val="32"/>
          <w:szCs w:val="28"/>
        </w:rPr>
        <w:t>East Ilsley</w:t>
      </w:r>
      <w:r w:rsidR="00734198" w:rsidRPr="008B0C5C">
        <w:rPr>
          <w:rFonts w:ascii="Avenir Next LT Pro" w:hAnsi="Avenir Next LT Pro"/>
          <w:b/>
          <w:bCs/>
          <w:sz w:val="32"/>
          <w:szCs w:val="28"/>
        </w:rPr>
        <w:t xml:space="preserve"> Parish Council</w:t>
      </w:r>
    </w:p>
    <w:p w14:paraId="58947DA8" w14:textId="53A57E41" w:rsidR="00734198" w:rsidRPr="008B0C5C" w:rsidRDefault="00734198" w:rsidP="00734198">
      <w:pPr>
        <w:jc w:val="center"/>
        <w:rPr>
          <w:rFonts w:ascii="Avenir Next LT Pro" w:hAnsi="Avenir Next LT Pro"/>
          <w:b/>
          <w:bCs/>
          <w:sz w:val="8"/>
          <w:szCs w:val="8"/>
        </w:rPr>
      </w:pPr>
    </w:p>
    <w:p w14:paraId="0EE976DB" w14:textId="27DACCC5" w:rsidR="00734198" w:rsidRPr="008B0C5C" w:rsidRDefault="00FF712E" w:rsidP="00734198">
      <w:pPr>
        <w:jc w:val="center"/>
        <w:rPr>
          <w:rFonts w:ascii="Avenir Next LT Pro" w:hAnsi="Avenir Next LT Pro"/>
          <w:b/>
          <w:bCs/>
          <w:sz w:val="32"/>
          <w:szCs w:val="28"/>
        </w:rPr>
      </w:pPr>
      <w:r w:rsidRPr="008B0C5C">
        <w:rPr>
          <w:rFonts w:ascii="Avenir Next LT Pro" w:hAnsi="Avenir Next LT Pro"/>
          <w:b/>
          <w:bCs/>
          <w:sz w:val="32"/>
          <w:szCs w:val="28"/>
        </w:rPr>
        <w:t xml:space="preserve">NOTICE OF MEETING: </w:t>
      </w:r>
      <w:r w:rsidR="00AD6920">
        <w:rPr>
          <w:rFonts w:ascii="Avenir Next LT Pro" w:hAnsi="Avenir Next LT Pro"/>
          <w:b/>
          <w:bCs/>
          <w:sz w:val="32"/>
          <w:szCs w:val="28"/>
        </w:rPr>
        <w:t>Full Council</w:t>
      </w:r>
      <w:r w:rsidR="00E0680B" w:rsidRPr="008B0C5C">
        <w:rPr>
          <w:rFonts w:ascii="Avenir Next LT Pro" w:hAnsi="Avenir Next LT Pro"/>
          <w:b/>
          <w:bCs/>
          <w:sz w:val="32"/>
          <w:szCs w:val="28"/>
        </w:rPr>
        <w:t xml:space="preserve"> </w:t>
      </w:r>
      <w:r w:rsidR="005E1783" w:rsidRPr="008B0C5C">
        <w:rPr>
          <w:rFonts w:ascii="Avenir Next LT Pro" w:hAnsi="Avenir Next LT Pro"/>
          <w:b/>
          <w:bCs/>
          <w:sz w:val="32"/>
          <w:szCs w:val="28"/>
        </w:rPr>
        <w:t>Meeting</w:t>
      </w:r>
    </w:p>
    <w:p w14:paraId="1457B955" w14:textId="046DA6B5" w:rsidR="00202409" w:rsidRPr="008B0C5C" w:rsidRDefault="00202409" w:rsidP="00734198">
      <w:pPr>
        <w:jc w:val="center"/>
        <w:rPr>
          <w:rFonts w:ascii="Avenir Next LT Pro" w:hAnsi="Avenir Next LT Pro"/>
          <w:b/>
          <w:bCs/>
          <w:sz w:val="8"/>
          <w:szCs w:val="8"/>
        </w:rPr>
      </w:pPr>
    </w:p>
    <w:p w14:paraId="29362FAB" w14:textId="77777777" w:rsidR="0077338B" w:rsidRPr="008B0C5C" w:rsidRDefault="0077338B" w:rsidP="00734198">
      <w:pPr>
        <w:jc w:val="center"/>
        <w:rPr>
          <w:rFonts w:ascii="Avenir Next LT Pro" w:hAnsi="Avenir Next LT Pro"/>
          <w:szCs w:val="24"/>
        </w:rPr>
      </w:pPr>
    </w:p>
    <w:p w14:paraId="7DA12366" w14:textId="3C3119EE" w:rsidR="00202409" w:rsidRPr="008B0C5C" w:rsidRDefault="00202409" w:rsidP="00734198">
      <w:pPr>
        <w:jc w:val="center"/>
        <w:rPr>
          <w:rFonts w:ascii="Avenir Next LT Pro" w:hAnsi="Avenir Next LT Pro"/>
          <w:sz w:val="22"/>
        </w:rPr>
      </w:pPr>
      <w:r w:rsidRPr="008B0C5C">
        <w:rPr>
          <w:rFonts w:ascii="Avenir Next LT Pro" w:hAnsi="Avenir Next LT Pro"/>
          <w:sz w:val="22"/>
        </w:rPr>
        <w:t xml:space="preserve">Notice </w:t>
      </w:r>
      <w:r w:rsidR="009277F9">
        <w:rPr>
          <w:rFonts w:ascii="Avenir Next LT Pro" w:hAnsi="Avenir Next LT Pro"/>
          <w:sz w:val="22"/>
        </w:rPr>
        <w:t xml:space="preserve">is hereby given </w:t>
      </w:r>
      <w:r w:rsidRPr="008B0C5C">
        <w:rPr>
          <w:rFonts w:ascii="Avenir Next LT Pro" w:hAnsi="Avenir Next LT Pro"/>
          <w:sz w:val="22"/>
        </w:rPr>
        <w:t>that the next</w:t>
      </w:r>
      <w:r w:rsidR="00893AB0" w:rsidRPr="008B0C5C">
        <w:rPr>
          <w:rFonts w:ascii="Avenir Next LT Pro" w:hAnsi="Avenir Next LT Pro"/>
          <w:sz w:val="22"/>
        </w:rPr>
        <w:t xml:space="preserve"> </w:t>
      </w:r>
      <w:r w:rsidR="00AD6920">
        <w:rPr>
          <w:rFonts w:ascii="Avenir Next LT Pro" w:hAnsi="Avenir Next LT Pro"/>
          <w:sz w:val="22"/>
        </w:rPr>
        <w:t>Meeting</w:t>
      </w:r>
      <w:r w:rsidRPr="008B0C5C">
        <w:rPr>
          <w:rFonts w:ascii="Avenir Next LT Pro" w:hAnsi="Avenir Next LT Pro"/>
          <w:sz w:val="22"/>
        </w:rPr>
        <w:t xml:space="preserve"> of </w:t>
      </w:r>
      <w:r w:rsidR="008B0C5C">
        <w:rPr>
          <w:rFonts w:ascii="Avenir Next LT Pro" w:hAnsi="Avenir Next LT Pro"/>
          <w:sz w:val="22"/>
        </w:rPr>
        <w:t>East Ilsley</w:t>
      </w:r>
      <w:r w:rsidRPr="008B0C5C">
        <w:rPr>
          <w:rFonts w:ascii="Avenir Next LT Pro" w:hAnsi="Avenir Next LT Pro"/>
          <w:sz w:val="22"/>
        </w:rPr>
        <w:t xml:space="preserve"> Parish Council is to be held on:</w:t>
      </w:r>
    </w:p>
    <w:p w14:paraId="6B2052D9" w14:textId="52174764" w:rsidR="00202409" w:rsidRPr="008B0C5C" w:rsidRDefault="00202409" w:rsidP="00734198">
      <w:pPr>
        <w:jc w:val="center"/>
        <w:rPr>
          <w:rFonts w:ascii="Avenir Next LT Pro" w:hAnsi="Avenir Next LT Pro"/>
          <w:sz w:val="22"/>
        </w:rPr>
      </w:pPr>
    </w:p>
    <w:p w14:paraId="621AAB35" w14:textId="56FDC69D" w:rsidR="00202409" w:rsidRPr="00AD6920" w:rsidRDefault="00AD6920" w:rsidP="00734198">
      <w:pPr>
        <w:jc w:val="center"/>
        <w:rPr>
          <w:rFonts w:ascii="Avenir Next LT Pro" w:hAnsi="Avenir Next LT Pro"/>
          <w:b/>
          <w:bCs/>
          <w:sz w:val="28"/>
          <w:szCs w:val="28"/>
        </w:rPr>
      </w:pPr>
      <w:r w:rsidRPr="00AD6920">
        <w:rPr>
          <w:rFonts w:ascii="Avenir Next LT Pro" w:hAnsi="Avenir Next LT Pro"/>
          <w:b/>
          <w:bCs/>
          <w:sz w:val="28"/>
          <w:szCs w:val="28"/>
        </w:rPr>
        <w:t xml:space="preserve">Tuesday </w:t>
      </w:r>
      <w:r w:rsidR="00E215EA">
        <w:rPr>
          <w:rFonts w:ascii="Avenir Next LT Pro" w:hAnsi="Avenir Next LT Pro"/>
          <w:b/>
          <w:bCs/>
          <w:sz w:val="28"/>
          <w:szCs w:val="28"/>
        </w:rPr>
        <w:t>25</w:t>
      </w:r>
      <w:r w:rsidR="00E215EA" w:rsidRPr="00E215EA">
        <w:rPr>
          <w:rFonts w:ascii="Avenir Next LT Pro" w:hAnsi="Avenir Next LT Pro"/>
          <w:b/>
          <w:bCs/>
          <w:sz w:val="28"/>
          <w:szCs w:val="28"/>
          <w:vertAlign w:val="superscript"/>
        </w:rPr>
        <w:t>th</w:t>
      </w:r>
      <w:r w:rsidR="00E215EA">
        <w:rPr>
          <w:rFonts w:ascii="Avenir Next LT Pro" w:hAnsi="Avenir Next LT Pro"/>
          <w:b/>
          <w:bCs/>
          <w:sz w:val="28"/>
          <w:szCs w:val="28"/>
        </w:rPr>
        <w:t xml:space="preserve"> June</w:t>
      </w:r>
      <w:r w:rsidRPr="00AD6920">
        <w:rPr>
          <w:rFonts w:ascii="Avenir Next LT Pro" w:hAnsi="Avenir Next LT Pro"/>
          <w:b/>
          <w:bCs/>
          <w:sz w:val="28"/>
          <w:szCs w:val="28"/>
        </w:rPr>
        <w:t xml:space="preserve"> 202</w:t>
      </w:r>
      <w:r w:rsidR="00CC1F70">
        <w:rPr>
          <w:rFonts w:ascii="Avenir Next LT Pro" w:hAnsi="Avenir Next LT Pro"/>
          <w:b/>
          <w:bCs/>
          <w:sz w:val="28"/>
          <w:szCs w:val="28"/>
        </w:rPr>
        <w:t>4</w:t>
      </w:r>
      <w:r w:rsidRPr="00AD6920">
        <w:rPr>
          <w:rFonts w:ascii="Avenir Next LT Pro" w:hAnsi="Avenir Next LT Pro"/>
          <w:b/>
          <w:bCs/>
          <w:sz w:val="28"/>
          <w:szCs w:val="28"/>
        </w:rPr>
        <w:t>, at 7.30pm in the School Hall</w:t>
      </w:r>
    </w:p>
    <w:p w14:paraId="5A91EA18" w14:textId="2ACE8F4F" w:rsidR="00E0680B" w:rsidRPr="008B0C5C" w:rsidRDefault="00E0680B" w:rsidP="00734198">
      <w:pPr>
        <w:jc w:val="center"/>
        <w:rPr>
          <w:rFonts w:ascii="Avenir Next LT Pro" w:hAnsi="Avenir Next LT Pro"/>
          <w:sz w:val="22"/>
        </w:rPr>
      </w:pPr>
    </w:p>
    <w:p w14:paraId="371AE871" w14:textId="01CAB7AE" w:rsidR="00202409" w:rsidRDefault="00202409" w:rsidP="009277F9">
      <w:pPr>
        <w:jc w:val="center"/>
        <w:rPr>
          <w:rFonts w:ascii="Avenir Next LT Pro" w:hAnsi="Avenir Next LT Pro"/>
          <w:sz w:val="22"/>
        </w:rPr>
      </w:pPr>
      <w:r w:rsidRPr="008B0C5C">
        <w:rPr>
          <w:rFonts w:ascii="Avenir Next LT Pro" w:hAnsi="Avenir Next LT Pro"/>
          <w:sz w:val="22"/>
        </w:rPr>
        <w:t xml:space="preserve">All members of the Council are hereby summoned to attend this </w:t>
      </w:r>
      <w:r w:rsidR="005E1783" w:rsidRPr="008B0C5C">
        <w:rPr>
          <w:rFonts w:ascii="Avenir Next LT Pro" w:hAnsi="Avenir Next LT Pro"/>
          <w:sz w:val="22"/>
        </w:rPr>
        <w:t>M</w:t>
      </w:r>
      <w:r w:rsidRPr="008B0C5C">
        <w:rPr>
          <w:rFonts w:ascii="Avenir Next LT Pro" w:hAnsi="Avenir Next LT Pro"/>
          <w:sz w:val="22"/>
        </w:rPr>
        <w:t>eeting</w:t>
      </w:r>
      <w:r w:rsidR="00E95B72">
        <w:rPr>
          <w:rFonts w:ascii="Avenir Next LT Pro" w:hAnsi="Avenir Next LT Pro"/>
          <w:sz w:val="22"/>
        </w:rPr>
        <w:t xml:space="preserve"> to transact the business below.</w:t>
      </w:r>
    </w:p>
    <w:p w14:paraId="3B91E07C" w14:textId="77777777" w:rsidR="00836A94" w:rsidRDefault="00836A94" w:rsidP="009277F9">
      <w:pPr>
        <w:jc w:val="center"/>
        <w:rPr>
          <w:rFonts w:ascii="Avenir Next LT Pro" w:hAnsi="Avenir Next LT Pro"/>
          <w:sz w:val="22"/>
        </w:rPr>
      </w:pPr>
    </w:p>
    <w:p w14:paraId="366F5C4E" w14:textId="199B7585" w:rsidR="00836A94" w:rsidRDefault="00836A94" w:rsidP="009277F9">
      <w:pPr>
        <w:jc w:val="center"/>
        <w:rPr>
          <w:rFonts w:ascii="Avenir Next LT Pro" w:hAnsi="Avenir Next LT Pro"/>
          <w:sz w:val="22"/>
        </w:rPr>
      </w:pPr>
      <w:r>
        <w:rPr>
          <w:rFonts w:ascii="Avenir Next LT Pro" w:hAnsi="Avenir Next LT Pro"/>
          <w:sz w:val="22"/>
        </w:rPr>
        <w:t>Members of the public are cordially invited to attend and may speak when invited to do so by the Chair.</w:t>
      </w:r>
    </w:p>
    <w:p w14:paraId="552C99C9" w14:textId="77777777" w:rsidR="00243EA8" w:rsidRDefault="00243EA8" w:rsidP="00202409">
      <w:pPr>
        <w:jc w:val="center"/>
        <w:rPr>
          <w:rFonts w:ascii="Avenir Next LT Pro" w:hAnsi="Avenir Next LT Pro"/>
          <w:sz w:val="22"/>
        </w:rPr>
      </w:pPr>
    </w:p>
    <w:p w14:paraId="73BDBFD0" w14:textId="517488C5" w:rsidR="00836A94" w:rsidRDefault="00836A94" w:rsidP="00836A94">
      <w:pPr>
        <w:rPr>
          <w:rFonts w:ascii="Avenir Next LT Pro" w:hAnsi="Avenir Next LT Pro"/>
          <w:sz w:val="22"/>
        </w:rPr>
      </w:pPr>
      <w:r>
        <w:rPr>
          <w:rFonts w:ascii="Rage Italic" w:hAnsi="Rage Italic"/>
          <w:sz w:val="28"/>
          <w:szCs w:val="28"/>
        </w:rPr>
        <w:t>L</w:t>
      </w:r>
      <w:r w:rsidRPr="00E2174D">
        <w:rPr>
          <w:rFonts w:ascii="Rage Italic" w:hAnsi="Rage Italic"/>
          <w:sz w:val="28"/>
          <w:szCs w:val="28"/>
        </w:rPr>
        <w:t xml:space="preserve"> Morrison Allsopp</w:t>
      </w:r>
      <w:r>
        <w:rPr>
          <w:rFonts w:ascii="Avenir Next LT Pro" w:hAnsi="Avenir Next LT Pro"/>
          <w:sz w:val="22"/>
        </w:rPr>
        <w:t xml:space="preserve">  </w:t>
      </w:r>
    </w:p>
    <w:p w14:paraId="66521975" w14:textId="7F5CB148" w:rsidR="00243EA8" w:rsidRDefault="00243EA8" w:rsidP="009277F9">
      <w:pPr>
        <w:rPr>
          <w:rFonts w:ascii="Avenir Next LT Pro" w:hAnsi="Avenir Next LT Pro"/>
          <w:sz w:val="22"/>
        </w:rPr>
      </w:pPr>
      <w:r w:rsidRPr="00AD6920">
        <w:rPr>
          <w:rFonts w:ascii="Avenir Next LT Pro" w:hAnsi="Avenir Next LT Pro"/>
          <w:sz w:val="22"/>
        </w:rPr>
        <w:t xml:space="preserve">Clerk to the Council: </w:t>
      </w:r>
    </w:p>
    <w:p w14:paraId="76A78AD2" w14:textId="486DBD3B" w:rsidR="00243EA8" w:rsidRPr="00836A94" w:rsidRDefault="00243EA8" w:rsidP="009277F9">
      <w:pPr>
        <w:rPr>
          <w:rFonts w:ascii="Avenir Next LT Pro" w:hAnsi="Avenir Next LT Pro"/>
          <w:sz w:val="28"/>
          <w:szCs w:val="28"/>
        </w:rPr>
      </w:pPr>
      <w:r w:rsidRPr="00AD6920">
        <w:rPr>
          <w:rFonts w:ascii="Avenir Next LT Pro" w:hAnsi="Avenir Next LT Pro"/>
          <w:sz w:val="22"/>
        </w:rPr>
        <w:t>M</w:t>
      </w:r>
      <w:r>
        <w:rPr>
          <w:rFonts w:ascii="Avenir Next LT Pro" w:hAnsi="Avenir Next LT Pro"/>
          <w:sz w:val="22"/>
        </w:rPr>
        <w:t>r</w:t>
      </w:r>
      <w:r w:rsidRPr="00AD6920">
        <w:rPr>
          <w:rFonts w:ascii="Avenir Next LT Pro" w:hAnsi="Avenir Next LT Pro"/>
          <w:sz w:val="22"/>
        </w:rPr>
        <w:t xml:space="preserve">s </w:t>
      </w:r>
      <w:r>
        <w:rPr>
          <w:rFonts w:ascii="Avenir Next LT Pro" w:hAnsi="Avenir Next LT Pro"/>
          <w:sz w:val="22"/>
        </w:rPr>
        <w:t>Linda Morrison Allsopp</w:t>
      </w:r>
      <w:r w:rsidRPr="00AD6920">
        <w:rPr>
          <w:rFonts w:ascii="Avenir Next LT Pro" w:hAnsi="Avenir Next LT Pro"/>
          <w:sz w:val="22"/>
        </w:rPr>
        <w:t xml:space="preserve"> </w:t>
      </w:r>
      <w:r w:rsidR="00BF7D79">
        <w:rPr>
          <w:rFonts w:ascii="Avenir Next LT Pro" w:hAnsi="Avenir Next LT Pro"/>
          <w:sz w:val="22"/>
        </w:rPr>
        <w:t>MA CiLC</w:t>
      </w:r>
      <w:r w:rsidR="00836A94">
        <w:rPr>
          <w:rFonts w:ascii="Avenir Next LT Pro" w:hAnsi="Avenir Next LT Pro"/>
          <w:sz w:val="22"/>
        </w:rPr>
        <w:t>A</w:t>
      </w:r>
      <w:r w:rsidR="00E95B72">
        <w:rPr>
          <w:rFonts w:ascii="Avenir Next LT Pro" w:hAnsi="Avenir Next LT Pro"/>
          <w:sz w:val="22"/>
        </w:rPr>
        <w:tab/>
      </w:r>
      <w:r w:rsidR="00E95B72">
        <w:rPr>
          <w:rFonts w:ascii="Avenir Next LT Pro" w:hAnsi="Avenir Next LT Pro"/>
          <w:sz w:val="22"/>
        </w:rPr>
        <w:tab/>
      </w:r>
      <w:r w:rsidR="00E95B72">
        <w:rPr>
          <w:rFonts w:ascii="Avenir Next LT Pro" w:hAnsi="Avenir Next LT Pro"/>
          <w:sz w:val="22"/>
        </w:rPr>
        <w:tab/>
      </w:r>
      <w:r w:rsidR="00E95B72">
        <w:rPr>
          <w:rFonts w:ascii="Avenir Next LT Pro" w:hAnsi="Avenir Next LT Pro"/>
          <w:sz w:val="22"/>
        </w:rPr>
        <w:tab/>
      </w:r>
      <w:r w:rsidR="009277F9">
        <w:rPr>
          <w:rFonts w:ascii="Avenir Next LT Pro" w:hAnsi="Avenir Next LT Pro"/>
          <w:sz w:val="22"/>
        </w:rPr>
        <w:tab/>
      </w:r>
      <w:r w:rsidRPr="00AD6920">
        <w:rPr>
          <w:rFonts w:ascii="Avenir Next LT Pro" w:hAnsi="Avenir Next LT Pro"/>
          <w:sz w:val="22"/>
        </w:rPr>
        <w:t xml:space="preserve">Dated: </w:t>
      </w:r>
      <w:r w:rsidR="00E215EA">
        <w:rPr>
          <w:rFonts w:ascii="Avenir Next LT Pro" w:hAnsi="Avenir Next LT Pro"/>
          <w:sz w:val="22"/>
        </w:rPr>
        <w:t>19</w:t>
      </w:r>
      <w:r w:rsidR="00F31DA7" w:rsidRPr="00F31DA7">
        <w:rPr>
          <w:rFonts w:ascii="Avenir Next LT Pro" w:hAnsi="Avenir Next LT Pro"/>
          <w:sz w:val="22"/>
          <w:vertAlign w:val="superscript"/>
        </w:rPr>
        <w:t>th</w:t>
      </w:r>
      <w:r w:rsidR="00F31DA7">
        <w:rPr>
          <w:rFonts w:ascii="Avenir Next LT Pro" w:hAnsi="Avenir Next LT Pro"/>
          <w:sz w:val="22"/>
        </w:rPr>
        <w:t xml:space="preserve"> </w:t>
      </w:r>
      <w:r w:rsidR="00E215EA">
        <w:rPr>
          <w:rFonts w:ascii="Avenir Next LT Pro" w:hAnsi="Avenir Next LT Pro"/>
          <w:sz w:val="22"/>
        </w:rPr>
        <w:t>June</w:t>
      </w:r>
      <w:r w:rsidRPr="00AD6920">
        <w:rPr>
          <w:rFonts w:ascii="Avenir Next LT Pro" w:hAnsi="Avenir Next LT Pro"/>
          <w:sz w:val="22"/>
        </w:rPr>
        <w:t xml:space="preserve"> 202</w:t>
      </w:r>
      <w:r w:rsidR="00CC1F70">
        <w:rPr>
          <w:rFonts w:ascii="Avenir Next LT Pro" w:hAnsi="Avenir Next LT Pro"/>
          <w:sz w:val="22"/>
        </w:rPr>
        <w:t>4</w:t>
      </w:r>
    </w:p>
    <w:p w14:paraId="1AE9617D" w14:textId="4FEC2AD0" w:rsidR="003C2DD0" w:rsidRPr="005E744C" w:rsidRDefault="003C2DD0" w:rsidP="009277F9">
      <w:pPr>
        <w:rPr>
          <w:rFonts w:ascii="Avenir Next LT Pro" w:hAnsi="Avenir Next LT Pro"/>
          <w:szCs w:val="24"/>
        </w:rPr>
      </w:pPr>
    </w:p>
    <w:p w14:paraId="44AF7FEA" w14:textId="72654766" w:rsidR="00E36571" w:rsidRPr="006D62E1" w:rsidRDefault="006D62E1" w:rsidP="006D62E1">
      <w:pPr>
        <w:jc w:val="center"/>
        <w:rPr>
          <w:rStyle w:val="Hyperlink"/>
          <w:rFonts w:ascii="Avenir Next LT Pro" w:hAnsi="Avenir Next LT Pro"/>
          <w:b/>
          <w:bCs/>
          <w:sz w:val="22"/>
        </w:rPr>
      </w:pPr>
      <w:r>
        <w:rPr>
          <w:rFonts w:ascii="Avenir Next LT Pro" w:hAnsi="Avenir Next LT Pro"/>
          <w:b/>
          <w:bCs/>
          <w:sz w:val="22"/>
        </w:rPr>
        <w:fldChar w:fldCharType="begin"/>
      </w:r>
      <w:r>
        <w:rPr>
          <w:rFonts w:ascii="Avenir Next LT Pro" w:hAnsi="Avenir Next LT Pro"/>
          <w:b/>
          <w:bCs/>
          <w:sz w:val="22"/>
        </w:rPr>
        <w:instrText>HYPERLINK "https://www.dropbox.com/scl/fo/d2syjxffxm8adgfv0xsa3/AAuwoYZSlSUmov4kJwIzmuM?rlkey=kq4w9tycpvixyc9q6xr1p6d24&amp;st=zjp64rhm&amp;dl=0"</w:instrText>
      </w:r>
      <w:r>
        <w:rPr>
          <w:rFonts w:ascii="Avenir Next LT Pro" w:hAnsi="Avenir Next LT Pro"/>
          <w:b/>
          <w:bCs/>
          <w:sz w:val="22"/>
        </w:rPr>
      </w:r>
      <w:r>
        <w:rPr>
          <w:rFonts w:ascii="Avenir Next LT Pro" w:hAnsi="Avenir Next LT Pro"/>
          <w:b/>
          <w:bCs/>
          <w:sz w:val="22"/>
        </w:rPr>
        <w:fldChar w:fldCharType="separate"/>
      </w:r>
      <w:r w:rsidRPr="006D62E1">
        <w:rPr>
          <w:rStyle w:val="Hyperlink"/>
          <w:rFonts w:ascii="Avenir Next LT Pro" w:hAnsi="Avenir Next LT Pro"/>
          <w:b/>
          <w:bCs/>
          <w:sz w:val="22"/>
        </w:rPr>
        <w:t>Link to Supporting P</w:t>
      </w:r>
      <w:r w:rsidRPr="006D62E1">
        <w:rPr>
          <w:rStyle w:val="Hyperlink"/>
          <w:rFonts w:ascii="Avenir Next LT Pro" w:hAnsi="Avenir Next LT Pro"/>
          <w:b/>
          <w:bCs/>
          <w:sz w:val="22"/>
        </w:rPr>
        <w:t>a</w:t>
      </w:r>
      <w:r w:rsidRPr="006D62E1">
        <w:rPr>
          <w:rStyle w:val="Hyperlink"/>
          <w:rFonts w:ascii="Avenir Next LT Pro" w:hAnsi="Avenir Next LT Pro"/>
          <w:b/>
          <w:bCs/>
          <w:sz w:val="22"/>
        </w:rPr>
        <w:t>pers</w:t>
      </w:r>
      <w:r w:rsidR="002556F3" w:rsidRPr="006D62E1">
        <w:rPr>
          <w:rStyle w:val="Hyperlink"/>
          <w:rFonts w:ascii="Avenir Next LT Pro" w:hAnsi="Avenir Next LT Pro"/>
          <w:b/>
          <w:bCs/>
          <w:sz w:val="22"/>
        </w:rPr>
        <w:fldChar w:fldCharType="begin"/>
      </w:r>
      <w:r w:rsidR="002556F3" w:rsidRPr="006D62E1">
        <w:rPr>
          <w:rStyle w:val="Hyperlink"/>
          <w:rFonts w:ascii="Avenir Next LT Pro" w:hAnsi="Avenir Next LT Pro"/>
          <w:b/>
          <w:bCs/>
          <w:sz w:val="22"/>
        </w:rPr>
        <w:instrText>HYPERLINK "https://www.dropbox.com/sh/ljl0oo3p6pq59hm/AAAW20u64HreTFbzl3h1Lus8a?dl=0"</w:instrText>
      </w:r>
      <w:r w:rsidRPr="006D62E1">
        <w:rPr>
          <w:rStyle w:val="Hyperlink"/>
          <w:rFonts w:ascii="Avenir Next LT Pro" w:hAnsi="Avenir Next LT Pro"/>
          <w:b/>
          <w:bCs/>
          <w:sz w:val="22"/>
        </w:rPr>
      </w:r>
      <w:r w:rsidR="002556F3" w:rsidRPr="006D62E1">
        <w:rPr>
          <w:rStyle w:val="Hyperlink"/>
          <w:rFonts w:ascii="Avenir Next LT Pro" w:hAnsi="Avenir Next LT Pro"/>
          <w:b/>
          <w:bCs/>
          <w:sz w:val="22"/>
        </w:rPr>
        <w:fldChar w:fldCharType="separate"/>
      </w:r>
    </w:p>
    <w:p w14:paraId="4BDFA6D6" w14:textId="2F7AF68D" w:rsidR="00E0680B" w:rsidRPr="008B0C5C" w:rsidRDefault="002556F3" w:rsidP="006D62E1">
      <w:pPr>
        <w:jc w:val="center"/>
        <w:rPr>
          <w:rFonts w:ascii="Avenir Next LT Pro" w:hAnsi="Avenir Next LT Pro"/>
          <w:sz w:val="22"/>
        </w:rPr>
      </w:pPr>
      <w:r w:rsidRPr="006D62E1">
        <w:rPr>
          <w:rStyle w:val="Hyperlink"/>
          <w:rFonts w:ascii="Avenir Next LT Pro" w:hAnsi="Avenir Next LT Pro"/>
          <w:b/>
          <w:bCs/>
          <w:sz w:val="22"/>
        </w:rPr>
        <w:fldChar w:fldCharType="end"/>
      </w:r>
      <w:r w:rsidR="006D62E1">
        <w:rPr>
          <w:rFonts w:ascii="Avenir Next LT Pro" w:hAnsi="Avenir Next LT Pro"/>
          <w:b/>
          <w:bCs/>
          <w:sz w:val="22"/>
        </w:rPr>
        <w:fldChar w:fldCharType="end"/>
      </w:r>
      <w:r w:rsidR="00AD6920" w:rsidRPr="008B0C5C">
        <w:rPr>
          <w:rFonts w:ascii="Avenir Next LT Pro" w:hAnsi="Avenir Next LT Pro"/>
          <w:noProof/>
          <w:szCs w:val="24"/>
        </w:rPr>
        <mc:AlternateContent>
          <mc:Choice Requires="wps">
            <w:drawing>
              <wp:anchor distT="0" distB="0" distL="114300" distR="114300" simplePos="0" relativeHeight="251659264" behindDoc="0" locked="0" layoutInCell="1" allowOverlap="1" wp14:anchorId="156138A7" wp14:editId="1313BD93">
                <wp:simplePos x="0" y="0"/>
                <wp:positionH relativeFrom="column">
                  <wp:posOffset>43815</wp:posOffset>
                </wp:positionH>
                <wp:positionV relativeFrom="paragraph">
                  <wp:posOffset>136525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a:solidFill>
                            <a:srgbClr val="0070C0"/>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1BE30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0.75pt" to="52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" strokecolor="#0070c0" strokeweight="1pt">
                <v:stroke joinstyle="miter"/>
              </v:line>
            </w:pict>
          </mc:Fallback>
        </mc:AlternateContent>
      </w:r>
    </w:p>
    <w:p w14:paraId="4D02D1E4" w14:textId="0C57DF02" w:rsidR="00AD6920" w:rsidRPr="00AD6920" w:rsidRDefault="00AD6920" w:rsidP="00202409">
      <w:pPr>
        <w:jc w:val="center"/>
        <w:rPr>
          <w:rFonts w:ascii="Avenir Next LT Pro" w:hAnsi="Avenir Next LT Pro"/>
          <w:b/>
          <w:bCs/>
          <w:sz w:val="16"/>
          <w:szCs w:val="16"/>
        </w:rPr>
      </w:pPr>
    </w:p>
    <w:p w14:paraId="614C5635" w14:textId="66439955" w:rsidR="00BB3091" w:rsidRDefault="00202409" w:rsidP="00992E05">
      <w:pPr>
        <w:jc w:val="center"/>
        <w:rPr>
          <w:rFonts w:ascii="Avenir Next LT Pro" w:hAnsi="Avenir Next LT Pro"/>
          <w:b/>
          <w:bCs/>
          <w:sz w:val="32"/>
          <w:szCs w:val="32"/>
        </w:rPr>
      </w:pPr>
      <w:r w:rsidRPr="008B0C5C">
        <w:rPr>
          <w:rFonts w:ascii="Avenir Next LT Pro" w:hAnsi="Avenir Next LT Pro"/>
          <w:b/>
          <w:bCs/>
          <w:sz w:val="32"/>
          <w:szCs w:val="32"/>
        </w:rPr>
        <w:t>AGENDA</w:t>
      </w:r>
    </w:p>
    <w:p w14:paraId="53D442A6" w14:textId="77777777" w:rsidR="00BB3091" w:rsidRPr="008B0C5C" w:rsidRDefault="00BB3091" w:rsidP="00202409">
      <w:pPr>
        <w:rPr>
          <w:rFonts w:ascii="Avenir Next LT Pro" w:hAnsi="Avenir Next LT Pro"/>
          <w:szCs w:val="24"/>
        </w:rPr>
      </w:pPr>
    </w:p>
    <w:p w14:paraId="40C62F57" w14:textId="0F9B3FE4" w:rsidR="00B613CB" w:rsidRPr="00867748" w:rsidRDefault="005E1783" w:rsidP="00BA038F">
      <w:pPr>
        <w:pStyle w:val="ListParagraph"/>
        <w:numPr>
          <w:ilvl w:val="0"/>
          <w:numId w:val="12"/>
        </w:numPr>
        <w:rPr>
          <w:rFonts w:ascii="Avenir Next LT Pro" w:hAnsi="Avenir Next LT Pro"/>
          <w:sz w:val="22"/>
        </w:rPr>
      </w:pPr>
      <w:r w:rsidRPr="00867748">
        <w:rPr>
          <w:rFonts w:ascii="Avenir Next LT Pro" w:hAnsi="Avenir Next LT Pro"/>
          <w:sz w:val="22"/>
        </w:rPr>
        <w:t>To receive, and consider for acceptance, apologies for absence from Members of the Council.</w:t>
      </w:r>
    </w:p>
    <w:p w14:paraId="3CEF61FA" w14:textId="77777777" w:rsidR="005E1783" w:rsidRPr="00867748" w:rsidRDefault="005E1783" w:rsidP="005E1783">
      <w:pPr>
        <w:pStyle w:val="ListParagraph"/>
        <w:rPr>
          <w:rFonts w:ascii="Avenir Next LT Pro" w:hAnsi="Avenir Next LT Pro"/>
          <w:sz w:val="22"/>
        </w:rPr>
      </w:pPr>
    </w:p>
    <w:p w14:paraId="1C96105F" w14:textId="35EA1E90" w:rsidR="005E1783" w:rsidRPr="00867748" w:rsidRDefault="005E1783" w:rsidP="00BA038F">
      <w:pPr>
        <w:pStyle w:val="ListParagraph"/>
        <w:numPr>
          <w:ilvl w:val="0"/>
          <w:numId w:val="12"/>
        </w:numPr>
        <w:rPr>
          <w:rFonts w:ascii="Avenir Next LT Pro" w:hAnsi="Avenir Next LT Pro"/>
          <w:sz w:val="22"/>
        </w:rPr>
      </w:pPr>
      <w:r w:rsidRPr="00867748">
        <w:rPr>
          <w:rFonts w:ascii="Avenir Next LT Pro" w:hAnsi="Avenir Next LT Pro"/>
          <w:sz w:val="22"/>
        </w:rPr>
        <w:t>To receive any declarations of disclosable pecuniary interests or non-registerable interests by members or the Clerk and to consider any requests for dispensation.</w:t>
      </w:r>
    </w:p>
    <w:p w14:paraId="504D8A3D" w14:textId="77777777" w:rsidR="005E1783" w:rsidRPr="00867748" w:rsidRDefault="005E1783" w:rsidP="005E1783">
      <w:pPr>
        <w:pStyle w:val="ListParagraph"/>
        <w:rPr>
          <w:rFonts w:ascii="Avenir Next LT Pro" w:hAnsi="Avenir Next LT Pro"/>
          <w:sz w:val="22"/>
        </w:rPr>
      </w:pPr>
    </w:p>
    <w:p w14:paraId="42541C7C" w14:textId="3E2D0C97" w:rsidR="00AD6920" w:rsidRPr="00867748" w:rsidRDefault="005E1783" w:rsidP="00BA038F">
      <w:pPr>
        <w:pStyle w:val="ListParagraph"/>
        <w:numPr>
          <w:ilvl w:val="0"/>
          <w:numId w:val="13"/>
        </w:numPr>
        <w:rPr>
          <w:rFonts w:ascii="Avenir Next LT Pro" w:hAnsi="Avenir Next LT Pro"/>
          <w:sz w:val="22"/>
        </w:rPr>
      </w:pPr>
      <w:r w:rsidRPr="00867748">
        <w:rPr>
          <w:rFonts w:ascii="Avenir Next LT Pro" w:hAnsi="Avenir Next LT Pro"/>
          <w:sz w:val="22"/>
        </w:rPr>
        <w:t>To receive:</w:t>
      </w:r>
      <w:r w:rsidRPr="00867748">
        <w:rPr>
          <w:rFonts w:ascii="Avenir Next LT Pro" w:hAnsi="Avenir Next LT Pro"/>
          <w:sz w:val="22"/>
        </w:rPr>
        <w:br/>
        <w:t xml:space="preserve">a. </w:t>
      </w:r>
      <w:r w:rsidRPr="00867748">
        <w:rPr>
          <w:rFonts w:ascii="Avenir Next LT Pro" w:hAnsi="Avenir Next LT Pro"/>
          <w:sz w:val="22"/>
        </w:rPr>
        <w:tab/>
        <w:t>Questions or comments from members of the public regarding items on the agenda.</w:t>
      </w:r>
      <w:r w:rsidRPr="00867748">
        <w:rPr>
          <w:rFonts w:ascii="Avenir Next LT Pro" w:hAnsi="Avenir Next LT Pro"/>
          <w:sz w:val="22"/>
        </w:rPr>
        <w:br/>
        <w:t>b.</w:t>
      </w:r>
      <w:r w:rsidRPr="00867748">
        <w:rPr>
          <w:rFonts w:ascii="Avenir Next LT Pro" w:hAnsi="Avenir Next LT Pro"/>
          <w:sz w:val="22"/>
        </w:rPr>
        <w:tab/>
        <w:t>Representations from any member who has declared a personal interest.</w:t>
      </w:r>
    </w:p>
    <w:p w14:paraId="4AEE3EB3" w14:textId="77777777" w:rsidR="00AD6920" w:rsidRPr="00867748" w:rsidRDefault="00AD6920" w:rsidP="00AD6920">
      <w:pPr>
        <w:pStyle w:val="ListParagraph"/>
        <w:rPr>
          <w:rFonts w:ascii="Avenir Next LT Pro" w:hAnsi="Avenir Next LT Pro"/>
          <w:sz w:val="22"/>
        </w:rPr>
      </w:pPr>
    </w:p>
    <w:p w14:paraId="108B4176" w14:textId="5E666EA9" w:rsidR="00BA038F" w:rsidRPr="008A2D3F" w:rsidRDefault="00BA038F" w:rsidP="008A2D3F">
      <w:pPr>
        <w:pStyle w:val="ListParagraph"/>
        <w:numPr>
          <w:ilvl w:val="0"/>
          <w:numId w:val="13"/>
        </w:numPr>
        <w:rPr>
          <w:rFonts w:ascii="Avenir Next LT Pro" w:hAnsi="Avenir Next LT Pro"/>
          <w:sz w:val="22"/>
        </w:rPr>
      </w:pPr>
      <w:r w:rsidRPr="00867748">
        <w:rPr>
          <w:rFonts w:ascii="Avenir Next LT Pro" w:hAnsi="Avenir Next LT Pro"/>
          <w:sz w:val="22"/>
        </w:rPr>
        <w:t xml:space="preserve">To consider and approve the minutes of the </w:t>
      </w:r>
      <w:r w:rsidR="001316E9">
        <w:rPr>
          <w:rFonts w:ascii="Avenir Next LT Pro" w:hAnsi="Avenir Next LT Pro"/>
          <w:sz w:val="22"/>
        </w:rPr>
        <w:t xml:space="preserve">annual </w:t>
      </w:r>
      <w:r w:rsidRPr="00867748">
        <w:rPr>
          <w:rFonts w:ascii="Avenir Next LT Pro" w:hAnsi="Avenir Next LT Pro"/>
          <w:sz w:val="22"/>
        </w:rPr>
        <w:t>meeting of the Parish Council o</w:t>
      </w:r>
      <w:r w:rsidR="00EB2EFA">
        <w:rPr>
          <w:rFonts w:ascii="Avenir Next LT Pro" w:hAnsi="Avenir Next LT Pro"/>
          <w:sz w:val="22"/>
        </w:rPr>
        <w:t xml:space="preserve">f </w:t>
      </w:r>
      <w:r w:rsidR="00485566">
        <w:rPr>
          <w:rFonts w:ascii="Avenir Next LT Pro" w:hAnsi="Avenir Next LT Pro"/>
          <w:sz w:val="22"/>
        </w:rPr>
        <w:t xml:space="preserve">the </w:t>
      </w:r>
      <w:r w:rsidR="00E215EA">
        <w:rPr>
          <w:rFonts w:ascii="Avenir Next LT Pro" w:hAnsi="Avenir Next LT Pro"/>
          <w:sz w:val="22"/>
        </w:rPr>
        <w:t>24</w:t>
      </w:r>
      <w:r w:rsidR="00485566" w:rsidRPr="00EB2EFA">
        <w:rPr>
          <w:rFonts w:ascii="Avenir Next LT Pro" w:hAnsi="Avenir Next LT Pro"/>
          <w:sz w:val="22"/>
          <w:vertAlign w:val="superscript"/>
        </w:rPr>
        <w:t>th</w:t>
      </w:r>
      <w:r w:rsidR="00485566">
        <w:rPr>
          <w:rFonts w:ascii="Avenir Next LT Pro" w:hAnsi="Avenir Next LT Pro"/>
          <w:sz w:val="22"/>
        </w:rPr>
        <w:t xml:space="preserve"> </w:t>
      </w:r>
      <w:r w:rsidR="00942DC3">
        <w:rPr>
          <w:rFonts w:ascii="Avenir Next LT Pro" w:hAnsi="Avenir Next LT Pro"/>
          <w:sz w:val="22"/>
        </w:rPr>
        <w:t xml:space="preserve">of </w:t>
      </w:r>
      <w:r w:rsidR="00E215EA">
        <w:rPr>
          <w:rFonts w:ascii="Avenir Next LT Pro" w:hAnsi="Avenir Next LT Pro"/>
          <w:sz w:val="22"/>
        </w:rPr>
        <w:t xml:space="preserve">May </w:t>
      </w:r>
      <w:r w:rsidR="008140C1">
        <w:rPr>
          <w:rFonts w:ascii="Avenir Next LT Pro" w:hAnsi="Avenir Next LT Pro"/>
          <w:sz w:val="22"/>
        </w:rPr>
        <w:t>2024.</w:t>
      </w:r>
    </w:p>
    <w:p w14:paraId="495B1885" w14:textId="77777777" w:rsidR="00BA038F" w:rsidRPr="00867748" w:rsidRDefault="00BA038F" w:rsidP="00BA038F">
      <w:pPr>
        <w:pStyle w:val="ListParagraph"/>
        <w:rPr>
          <w:rFonts w:ascii="Avenir Next LT Pro" w:hAnsi="Avenir Next LT Pro"/>
          <w:sz w:val="22"/>
        </w:rPr>
      </w:pPr>
    </w:p>
    <w:p w14:paraId="2C73287D" w14:textId="45B2A7BB" w:rsidR="00AD6920" w:rsidRDefault="003875C1" w:rsidP="00BA038F">
      <w:pPr>
        <w:pStyle w:val="ListParagraph"/>
        <w:numPr>
          <w:ilvl w:val="0"/>
          <w:numId w:val="13"/>
        </w:numPr>
        <w:rPr>
          <w:rFonts w:ascii="Avenir Next LT Pro" w:hAnsi="Avenir Next LT Pro"/>
          <w:sz w:val="22"/>
        </w:rPr>
      </w:pPr>
      <w:r w:rsidRPr="00867748">
        <w:rPr>
          <w:rFonts w:ascii="Avenir Next LT Pro" w:hAnsi="Avenir Next LT Pro"/>
          <w:sz w:val="22"/>
        </w:rPr>
        <w:t xml:space="preserve">To receive a report from Cllr. Carolyne Culver, </w:t>
      </w:r>
      <w:r w:rsidR="007237C5">
        <w:rPr>
          <w:rFonts w:ascii="Avenir Next LT Pro" w:hAnsi="Avenir Next LT Pro"/>
          <w:sz w:val="22"/>
        </w:rPr>
        <w:t>West Berkshire Council</w:t>
      </w:r>
      <w:r w:rsidRPr="00867748">
        <w:rPr>
          <w:rFonts w:ascii="Avenir Next LT Pro" w:hAnsi="Avenir Next LT Pro"/>
          <w:sz w:val="22"/>
        </w:rPr>
        <w:t xml:space="preserve"> </w:t>
      </w:r>
    </w:p>
    <w:p w14:paraId="3CE5ED83" w14:textId="4A7B50DF" w:rsidR="00E215EA" w:rsidRPr="00E215EA" w:rsidRDefault="00E215EA" w:rsidP="00E215EA">
      <w:pPr>
        <w:rPr>
          <w:rFonts w:ascii="Avenir Next LT Pro" w:hAnsi="Avenir Next LT Pro"/>
          <w:sz w:val="22"/>
        </w:rPr>
      </w:pPr>
    </w:p>
    <w:p w14:paraId="546B4317" w14:textId="76E5AB31" w:rsidR="007237C5" w:rsidRPr="00957D77" w:rsidRDefault="00E215EA" w:rsidP="00957D77">
      <w:pPr>
        <w:pStyle w:val="ListParagraph"/>
        <w:numPr>
          <w:ilvl w:val="0"/>
          <w:numId w:val="13"/>
        </w:numPr>
        <w:rPr>
          <w:rFonts w:ascii="Poppins" w:hAnsi="Poppins" w:cs="Poppins"/>
          <w:sz w:val="20"/>
          <w:szCs w:val="20"/>
        </w:rPr>
      </w:pPr>
      <w:r w:rsidRPr="005C76D6">
        <w:rPr>
          <w:rFonts w:ascii="Poppins" w:hAnsi="Poppins" w:cs="Poppins"/>
          <w:sz w:val="20"/>
          <w:szCs w:val="20"/>
        </w:rPr>
        <w:t>Annual Governance &amp; Accountability Return (AGAR) 2022 / 2023</w:t>
      </w:r>
      <w:r>
        <w:rPr>
          <w:rFonts w:ascii="Poppins" w:hAnsi="Poppins" w:cs="Poppins"/>
          <w:sz w:val="20"/>
          <w:szCs w:val="20"/>
        </w:rPr>
        <w:t xml:space="preserve"> </w:t>
      </w:r>
      <w:r w:rsidRPr="005C76D6">
        <w:rPr>
          <w:rFonts w:ascii="Poppins" w:hAnsi="Poppins" w:cs="Poppins"/>
          <w:sz w:val="20"/>
          <w:szCs w:val="20"/>
        </w:rPr>
        <w:br/>
        <w:t xml:space="preserve">a. To consider the findings of the </w:t>
      </w:r>
      <w:r w:rsidRPr="00E215EA">
        <w:rPr>
          <w:rFonts w:ascii="Poppins" w:hAnsi="Poppins" w:cs="Poppins"/>
          <w:sz w:val="20"/>
          <w:szCs w:val="20"/>
        </w:rPr>
        <w:t>Internal Audit Report</w:t>
      </w:r>
      <w:r w:rsidRPr="005C76D6">
        <w:rPr>
          <w:rFonts w:ascii="Poppins" w:hAnsi="Poppins" w:cs="Poppins"/>
          <w:sz w:val="20"/>
          <w:szCs w:val="20"/>
        </w:rPr>
        <w:t xml:space="preserve"> from Heelis &amp; Lodge</w:t>
      </w:r>
      <w:r>
        <w:rPr>
          <w:rFonts w:ascii="Poppins" w:hAnsi="Poppins" w:cs="Poppins"/>
          <w:sz w:val="20"/>
          <w:szCs w:val="20"/>
        </w:rPr>
        <w:t xml:space="preserve"> </w:t>
      </w:r>
      <w:r w:rsidRPr="00E92AAF">
        <w:rPr>
          <w:rFonts w:ascii="Avenir Next LT Pro" w:hAnsi="Avenir Next LT Pro"/>
          <w:b/>
          <w:bCs/>
          <w:sz w:val="22"/>
        </w:rPr>
        <w:t xml:space="preserve">Paper </w:t>
      </w:r>
      <w:r w:rsidR="00361CE2">
        <w:rPr>
          <w:rFonts w:ascii="Avenir Next LT Pro" w:hAnsi="Avenir Next LT Pro"/>
          <w:b/>
          <w:bCs/>
          <w:sz w:val="22"/>
        </w:rPr>
        <w:t>1</w:t>
      </w:r>
      <w:r w:rsidRPr="005C76D6">
        <w:rPr>
          <w:rFonts w:ascii="Poppins" w:hAnsi="Poppins" w:cs="Poppins"/>
          <w:sz w:val="20"/>
          <w:szCs w:val="20"/>
        </w:rPr>
        <w:br/>
        <w:t xml:space="preserve">b. To approve the </w:t>
      </w:r>
      <w:r w:rsidRPr="00E215EA">
        <w:rPr>
          <w:rFonts w:ascii="Poppins" w:hAnsi="Poppins" w:cs="Poppins"/>
          <w:sz w:val="20"/>
          <w:szCs w:val="20"/>
        </w:rPr>
        <w:t>Annual Governance Statement</w:t>
      </w:r>
      <w:r w:rsidRPr="005C76D6">
        <w:rPr>
          <w:rFonts w:ascii="Poppins" w:hAnsi="Poppins" w:cs="Poppins"/>
          <w:sz w:val="20"/>
          <w:szCs w:val="20"/>
        </w:rPr>
        <w:t xml:space="preserve"> by resolution</w:t>
      </w:r>
      <w:r>
        <w:rPr>
          <w:rFonts w:ascii="Poppins" w:hAnsi="Poppins" w:cs="Poppins"/>
          <w:sz w:val="20"/>
          <w:szCs w:val="20"/>
        </w:rPr>
        <w:t xml:space="preserve"> </w:t>
      </w:r>
      <w:r w:rsidRPr="00E92AAF">
        <w:rPr>
          <w:rFonts w:ascii="Avenir Next LT Pro" w:hAnsi="Avenir Next LT Pro"/>
          <w:b/>
          <w:bCs/>
          <w:sz w:val="22"/>
        </w:rPr>
        <w:t xml:space="preserve">Paper </w:t>
      </w:r>
      <w:r>
        <w:rPr>
          <w:rFonts w:ascii="Avenir Next LT Pro" w:hAnsi="Avenir Next LT Pro"/>
          <w:b/>
          <w:bCs/>
          <w:sz w:val="22"/>
        </w:rPr>
        <w:t>2</w:t>
      </w:r>
      <w:r w:rsidRPr="005C76D6">
        <w:rPr>
          <w:rFonts w:ascii="Poppins" w:hAnsi="Poppins" w:cs="Poppins"/>
          <w:sz w:val="20"/>
          <w:szCs w:val="20"/>
        </w:rPr>
        <w:br/>
        <w:t xml:space="preserve">c. To consider the </w:t>
      </w:r>
      <w:r w:rsidRPr="00E215EA">
        <w:rPr>
          <w:rFonts w:ascii="Poppins" w:hAnsi="Poppins" w:cs="Poppins"/>
          <w:sz w:val="20"/>
          <w:szCs w:val="20"/>
        </w:rPr>
        <w:t>Accounting Statement</w:t>
      </w:r>
      <w:r w:rsidRPr="005C76D6">
        <w:rPr>
          <w:rFonts w:ascii="Poppins" w:hAnsi="Poppins" w:cs="Poppins"/>
          <w:sz w:val="20"/>
          <w:szCs w:val="20"/>
        </w:rPr>
        <w:t xml:space="preserve"> </w:t>
      </w:r>
      <w:r w:rsidR="009E02A7" w:rsidRPr="00E92AAF">
        <w:rPr>
          <w:rFonts w:ascii="Avenir Next LT Pro" w:hAnsi="Avenir Next LT Pro"/>
          <w:b/>
          <w:bCs/>
          <w:sz w:val="22"/>
        </w:rPr>
        <w:t xml:space="preserve">Paper </w:t>
      </w:r>
      <w:r w:rsidR="009E02A7">
        <w:rPr>
          <w:rFonts w:ascii="Avenir Next LT Pro" w:hAnsi="Avenir Next LT Pro"/>
          <w:b/>
          <w:bCs/>
          <w:sz w:val="22"/>
        </w:rPr>
        <w:t>3a</w:t>
      </w:r>
      <w:r>
        <w:rPr>
          <w:rFonts w:ascii="Avenir Next LT Pro" w:hAnsi="Avenir Next LT Pro"/>
          <w:b/>
          <w:bCs/>
          <w:sz w:val="22"/>
        </w:rPr>
        <w:t xml:space="preserve"> </w:t>
      </w:r>
      <w:r w:rsidRPr="009E02A7">
        <w:rPr>
          <w:rFonts w:ascii="Avenir Next LT Pro" w:hAnsi="Avenir Next LT Pro"/>
          <w:sz w:val="22"/>
        </w:rPr>
        <w:t xml:space="preserve">and </w:t>
      </w:r>
      <w:r w:rsidRPr="00E215EA">
        <w:rPr>
          <w:rFonts w:ascii="Poppins" w:hAnsi="Poppins" w:cs="Poppins"/>
          <w:sz w:val="20"/>
          <w:szCs w:val="20"/>
        </w:rPr>
        <w:t>the Receipts and Payments Summary</w:t>
      </w:r>
      <w:r w:rsidR="00361CE2">
        <w:rPr>
          <w:rFonts w:ascii="Poppins" w:hAnsi="Poppins" w:cs="Poppins"/>
          <w:sz w:val="20"/>
          <w:szCs w:val="20"/>
        </w:rPr>
        <w:t xml:space="preserve"> </w:t>
      </w:r>
      <w:r w:rsidR="00361CE2" w:rsidRPr="00E92AAF">
        <w:rPr>
          <w:rFonts w:ascii="Avenir Next LT Pro" w:hAnsi="Avenir Next LT Pro"/>
          <w:b/>
          <w:bCs/>
          <w:sz w:val="22"/>
        </w:rPr>
        <w:t xml:space="preserve">Paper </w:t>
      </w:r>
      <w:r w:rsidR="00361CE2">
        <w:rPr>
          <w:rFonts w:ascii="Avenir Next LT Pro" w:hAnsi="Avenir Next LT Pro"/>
          <w:b/>
          <w:bCs/>
          <w:sz w:val="22"/>
        </w:rPr>
        <w:t>3</w:t>
      </w:r>
      <w:r w:rsidR="009E02A7">
        <w:rPr>
          <w:rFonts w:ascii="Avenir Next LT Pro" w:hAnsi="Avenir Next LT Pro"/>
          <w:b/>
          <w:bCs/>
          <w:sz w:val="22"/>
        </w:rPr>
        <w:t xml:space="preserve">b </w:t>
      </w:r>
      <w:r w:rsidRPr="00E215EA">
        <w:rPr>
          <w:rFonts w:ascii="Poppins" w:hAnsi="Poppins" w:cs="Poppins"/>
          <w:sz w:val="20"/>
          <w:szCs w:val="20"/>
        </w:rPr>
        <w:br/>
        <w:t>d. To approve the Accounting Statements by resolution</w:t>
      </w:r>
      <w:r w:rsidR="009E02A7">
        <w:rPr>
          <w:rFonts w:ascii="Poppins" w:hAnsi="Poppins" w:cs="Poppins"/>
          <w:sz w:val="20"/>
          <w:szCs w:val="20"/>
        </w:rPr>
        <w:t xml:space="preserve"> and the provision of the exercise of public rights.</w:t>
      </w:r>
      <w:r w:rsidR="00992E05">
        <w:rPr>
          <w:rFonts w:ascii="Poppins" w:hAnsi="Poppins" w:cs="Poppins"/>
          <w:sz w:val="20"/>
          <w:szCs w:val="20"/>
        </w:rPr>
        <w:t xml:space="preserve"> </w:t>
      </w:r>
      <w:r w:rsidR="00992E05" w:rsidRPr="00E92AAF">
        <w:rPr>
          <w:rFonts w:ascii="Avenir Next LT Pro" w:hAnsi="Avenir Next LT Pro"/>
          <w:b/>
          <w:bCs/>
          <w:sz w:val="22"/>
        </w:rPr>
        <w:t xml:space="preserve">Paper </w:t>
      </w:r>
      <w:r w:rsidR="00992E05">
        <w:rPr>
          <w:rFonts w:ascii="Avenir Next LT Pro" w:hAnsi="Avenir Next LT Pro"/>
          <w:b/>
          <w:bCs/>
          <w:sz w:val="22"/>
        </w:rPr>
        <w:t>3c</w:t>
      </w:r>
    </w:p>
    <w:p w14:paraId="2D01FB5C" w14:textId="77777777" w:rsidR="00EB2EFA" w:rsidRPr="00EB2EFA" w:rsidRDefault="00EB2EFA" w:rsidP="00EB2EFA">
      <w:pPr>
        <w:rPr>
          <w:rFonts w:ascii="Avenir Next LT Pro" w:hAnsi="Avenir Next LT Pro"/>
          <w:sz w:val="22"/>
        </w:rPr>
      </w:pPr>
    </w:p>
    <w:p w14:paraId="46A45F4F" w14:textId="17FC481E" w:rsidR="00404AFB" w:rsidRPr="00250FDC" w:rsidRDefault="00404AFB" w:rsidP="00BA038F">
      <w:pPr>
        <w:pStyle w:val="ListParagraph"/>
        <w:numPr>
          <w:ilvl w:val="0"/>
          <w:numId w:val="13"/>
        </w:numPr>
        <w:rPr>
          <w:rFonts w:ascii="Avenir Next LT Pro" w:hAnsi="Avenir Next LT Pro"/>
          <w:sz w:val="22"/>
        </w:rPr>
      </w:pPr>
      <w:r>
        <w:rPr>
          <w:rFonts w:ascii="Avenir Next LT Pro" w:hAnsi="Avenir Next LT Pro"/>
          <w:sz w:val="22"/>
        </w:rPr>
        <w:t xml:space="preserve">To consider and agree </w:t>
      </w:r>
      <w:r w:rsidR="001316E9">
        <w:rPr>
          <w:rFonts w:ascii="Avenir Next LT Pro" w:hAnsi="Avenir Next LT Pro"/>
          <w:sz w:val="22"/>
        </w:rPr>
        <w:t xml:space="preserve">receipts and payments against budget and </w:t>
      </w:r>
      <w:r>
        <w:rPr>
          <w:rFonts w:ascii="Avenir Next LT Pro" w:hAnsi="Avenir Next LT Pro"/>
          <w:sz w:val="22"/>
        </w:rPr>
        <w:t>payment of invoices.</w:t>
      </w:r>
      <w:r w:rsidRPr="00F31DA7">
        <w:rPr>
          <w:rFonts w:ascii="Avenir Next LT Pro" w:hAnsi="Avenir Next LT Pro"/>
          <w:b/>
          <w:bCs/>
          <w:sz w:val="22"/>
        </w:rPr>
        <w:t xml:space="preserve"> </w:t>
      </w:r>
      <w:r w:rsidRPr="00F31DA7">
        <w:rPr>
          <w:b/>
          <w:bCs/>
        </w:rPr>
        <w:t xml:space="preserve">Paper </w:t>
      </w:r>
      <w:r w:rsidR="009E615B">
        <w:rPr>
          <w:b/>
          <w:bCs/>
        </w:rPr>
        <w:t>4</w:t>
      </w:r>
    </w:p>
    <w:p w14:paraId="3FBBDDB4" w14:textId="77777777" w:rsidR="00250FDC" w:rsidRPr="00250FDC" w:rsidRDefault="00250FDC" w:rsidP="00250FDC">
      <w:pPr>
        <w:pStyle w:val="ListParagraph"/>
        <w:rPr>
          <w:rFonts w:ascii="Avenir Next LT Pro" w:hAnsi="Avenir Next LT Pro"/>
          <w:sz w:val="22"/>
        </w:rPr>
      </w:pPr>
    </w:p>
    <w:p w14:paraId="6CD4EC02" w14:textId="77777777" w:rsidR="001316E9" w:rsidRPr="008140C1" w:rsidRDefault="001316E9" w:rsidP="001316E9">
      <w:pPr>
        <w:pStyle w:val="ListParagraph"/>
        <w:numPr>
          <w:ilvl w:val="0"/>
          <w:numId w:val="13"/>
        </w:numPr>
        <w:rPr>
          <w:rFonts w:ascii="Avenir Next LT Pro" w:hAnsi="Avenir Next LT Pro"/>
          <w:sz w:val="22"/>
        </w:rPr>
      </w:pPr>
      <w:r>
        <w:t>Planning</w:t>
      </w:r>
    </w:p>
    <w:p w14:paraId="5B2E925E" w14:textId="07E568DE" w:rsidR="001316E9" w:rsidRDefault="001316E9" w:rsidP="00992E05">
      <w:pPr>
        <w:pStyle w:val="NoSpacing"/>
        <w:numPr>
          <w:ilvl w:val="0"/>
          <w:numId w:val="17"/>
        </w:numPr>
      </w:pPr>
      <w:r>
        <w:rPr>
          <w:rFonts w:ascii="Avenir Next LT Pro" w:hAnsi="Avenir Next LT Pro"/>
          <w:sz w:val="22"/>
        </w:rPr>
        <w:lastRenderedPageBreak/>
        <w:t xml:space="preserve">Manor Homes - </w:t>
      </w:r>
      <w:r w:rsidRPr="001316E9">
        <w:rPr>
          <w:rFonts w:ascii="Avenir Next LT Pro" w:hAnsi="Avenir Next LT Pro"/>
          <w:sz w:val="22"/>
        </w:rPr>
        <w:t>For Council to discuss the presentation by Manor Homes and the issues raised by Parishioners before the Annual Parish Council Meeting on the 24</w:t>
      </w:r>
      <w:r w:rsidRPr="001316E9">
        <w:rPr>
          <w:rFonts w:ascii="Avenir Next LT Pro" w:hAnsi="Avenir Next LT Pro"/>
          <w:sz w:val="22"/>
          <w:vertAlign w:val="superscript"/>
        </w:rPr>
        <w:t>th</w:t>
      </w:r>
      <w:r w:rsidRPr="001316E9">
        <w:rPr>
          <w:rFonts w:ascii="Avenir Next LT Pro" w:hAnsi="Avenir Next LT Pro"/>
          <w:sz w:val="22"/>
        </w:rPr>
        <w:t xml:space="preserve"> of May and agree a response.</w:t>
      </w:r>
    </w:p>
    <w:p w14:paraId="3F6EEAA9" w14:textId="5A5B31AB" w:rsidR="001316E9" w:rsidRDefault="001367BC" w:rsidP="001316E9">
      <w:pPr>
        <w:pStyle w:val="NoSpacing"/>
        <w:numPr>
          <w:ilvl w:val="0"/>
          <w:numId w:val="17"/>
        </w:numPr>
      </w:pPr>
      <w:r>
        <w:t>Council to</w:t>
      </w:r>
      <w:r w:rsidR="001316E9" w:rsidRPr="00881B83">
        <w:t xml:space="preserve"> note </w:t>
      </w:r>
      <w:r w:rsidR="001316E9">
        <w:t xml:space="preserve">the decisions on the following planning applications </w:t>
      </w:r>
      <w:r w:rsidR="001316E9" w:rsidRPr="00E92AAF">
        <w:rPr>
          <w:rFonts w:ascii="Avenir Next LT Pro" w:hAnsi="Avenir Next LT Pro"/>
          <w:b/>
          <w:bCs/>
          <w:sz w:val="22"/>
        </w:rPr>
        <w:t>Paper</w:t>
      </w:r>
      <w:r w:rsidR="001316E9">
        <w:rPr>
          <w:rFonts w:ascii="Avenir Next LT Pro" w:hAnsi="Avenir Next LT Pro"/>
          <w:b/>
          <w:bCs/>
          <w:sz w:val="22"/>
        </w:rPr>
        <w:t xml:space="preserve"> 5</w:t>
      </w:r>
      <w:r w:rsidR="001316E9" w:rsidRPr="00E92AAF">
        <w:rPr>
          <w:rFonts w:ascii="Avenir Next LT Pro" w:hAnsi="Avenir Next LT Pro"/>
          <w:b/>
          <w:bCs/>
          <w:sz w:val="22"/>
        </w:rPr>
        <w:t xml:space="preserve"> </w:t>
      </w:r>
    </w:p>
    <w:p w14:paraId="2169500B" w14:textId="6F6229B1" w:rsidR="001316E9" w:rsidRPr="001367BC" w:rsidRDefault="001367BC" w:rsidP="001367BC">
      <w:pPr>
        <w:pStyle w:val="ListParagraph"/>
        <w:ind w:left="1080"/>
        <w:rPr>
          <w:rFonts w:ascii="Avenir Next LT Pro Demi" w:hAnsi="Avenir Next LT Pro Demi"/>
          <w:sz w:val="22"/>
        </w:rPr>
      </w:pPr>
      <w:r w:rsidRPr="001367BC">
        <w:rPr>
          <w:rFonts w:ascii="Avenir Next LT Pro Demi" w:hAnsi="Avenir Next LT Pro Demi" w:cs="Arial-BoldMT"/>
          <w:sz w:val="22"/>
        </w:rPr>
        <w:t xml:space="preserve">23/02681/FULMAJ   </w:t>
      </w:r>
      <w:r>
        <w:rPr>
          <w:rFonts w:ascii="Avenir Next LT Pro Demi" w:hAnsi="Avenir Next LT Pro Demi" w:cs="Arial-BoldMT"/>
          <w:sz w:val="22"/>
        </w:rPr>
        <w:t xml:space="preserve">                                                                                                                              </w:t>
      </w:r>
      <w:r w:rsidRPr="001367BC">
        <w:rPr>
          <w:rFonts w:ascii="Avenir Next LT Pro Demi" w:hAnsi="Avenir Next LT Pro Demi" w:cs="CIDFont+F1"/>
          <w:sz w:val="22"/>
        </w:rPr>
        <w:t>24/00139/ADV</w:t>
      </w:r>
      <w:r w:rsidRPr="001367BC">
        <w:rPr>
          <w:rFonts w:ascii="Avenir Next LT Pro" w:hAnsi="Avenir Next LT Pro"/>
          <w:sz w:val="22"/>
        </w:rPr>
        <w:tab/>
      </w:r>
    </w:p>
    <w:p w14:paraId="255B8355" w14:textId="77777777" w:rsidR="001367BC" w:rsidRPr="001316E9" w:rsidRDefault="001367BC" w:rsidP="001367BC">
      <w:pPr>
        <w:pStyle w:val="ListParagraph"/>
        <w:tabs>
          <w:tab w:val="left" w:pos="2911"/>
        </w:tabs>
        <w:rPr>
          <w:rFonts w:ascii="Avenir Next LT Pro" w:hAnsi="Avenir Next LT Pro"/>
          <w:sz w:val="22"/>
        </w:rPr>
      </w:pPr>
    </w:p>
    <w:p w14:paraId="7A1F0D77" w14:textId="77777777" w:rsidR="001367BC" w:rsidRPr="00DF57A9" w:rsidRDefault="001367BC" w:rsidP="001367BC">
      <w:pPr>
        <w:pStyle w:val="ListParagraph"/>
        <w:numPr>
          <w:ilvl w:val="0"/>
          <w:numId w:val="13"/>
        </w:numPr>
        <w:rPr>
          <w:rFonts w:ascii="Avenir Next LT Pro" w:hAnsi="Avenir Next LT Pro"/>
          <w:sz w:val="22"/>
        </w:rPr>
      </w:pPr>
      <w:r>
        <w:t>Playground</w:t>
      </w:r>
    </w:p>
    <w:p w14:paraId="6F0F7580" w14:textId="2EC0C079" w:rsidR="001367BC" w:rsidRPr="007E68E9" w:rsidRDefault="001367BC" w:rsidP="001367BC">
      <w:pPr>
        <w:pStyle w:val="NoSpacing"/>
        <w:ind w:firstLine="720"/>
        <w:rPr>
          <w:rFonts w:ascii="Avenir Next LT Pro" w:hAnsi="Avenir Next LT Pro" w:cs="Poppins"/>
          <w:b/>
          <w:bCs/>
          <w:sz w:val="22"/>
        </w:rPr>
      </w:pPr>
      <w:r>
        <w:t xml:space="preserve">To consider and agree </w:t>
      </w:r>
      <w:r w:rsidR="00992E05">
        <w:t>i</w:t>
      </w:r>
      <w:r>
        <w:t>tems</w:t>
      </w:r>
      <w:r w:rsidR="00992E05">
        <w:t xml:space="preserve"> that</w:t>
      </w:r>
      <w:r>
        <w:t xml:space="preserve"> require repair or replacement. </w:t>
      </w:r>
      <w:r w:rsidRPr="00F31DA7">
        <w:rPr>
          <w:rFonts w:ascii="Avenir Next LT Pro" w:hAnsi="Avenir Next LT Pro" w:cs="Poppins"/>
          <w:b/>
          <w:bCs/>
          <w:sz w:val="22"/>
        </w:rPr>
        <w:t xml:space="preserve">Paper </w:t>
      </w:r>
      <w:r>
        <w:rPr>
          <w:rFonts w:ascii="Avenir Next LT Pro" w:hAnsi="Avenir Next LT Pro" w:cs="Poppins"/>
          <w:b/>
          <w:bCs/>
          <w:sz w:val="22"/>
        </w:rPr>
        <w:t>6</w:t>
      </w:r>
    </w:p>
    <w:p w14:paraId="579494D8" w14:textId="77777777" w:rsidR="001367BC" w:rsidRDefault="001367BC" w:rsidP="001367BC">
      <w:pPr>
        <w:pStyle w:val="ListParagraph"/>
        <w:rPr>
          <w:rFonts w:ascii="Avenir Next LT Pro" w:hAnsi="Avenir Next LT Pro"/>
          <w:sz w:val="22"/>
        </w:rPr>
      </w:pPr>
    </w:p>
    <w:p w14:paraId="7EA8C910" w14:textId="2EDAA62D" w:rsidR="001367BC" w:rsidRDefault="001367BC" w:rsidP="001367BC">
      <w:pPr>
        <w:pStyle w:val="ListParagraph"/>
        <w:numPr>
          <w:ilvl w:val="0"/>
          <w:numId w:val="13"/>
        </w:numPr>
        <w:rPr>
          <w:rFonts w:ascii="Avenir Next LT Pro" w:hAnsi="Avenir Next LT Pro"/>
          <w:sz w:val="22"/>
        </w:rPr>
      </w:pPr>
      <w:r>
        <w:rPr>
          <w:rFonts w:ascii="Avenir Next LT Pro" w:hAnsi="Avenir Next LT Pro"/>
          <w:sz w:val="22"/>
        </w:rPr>
        <w:t>Recreation Ground – For Council to discuss and agree process for the use by other organisations and insurance and risk assessment implications.</w:t>
      </w:r>
      <w:r w:rsidR="005C7CD5">
        <w:rPr>
          <w:rFonts w:ascii="Avenir Next LT Pro" w:hAnsi="Avenir Next LT Pro"/>
          <w:sz w:val="22"/>
        </w:rPr>
        <w:t xml:space="preserve"> </w:t>
      </w:r>
      <w:r w:rsidR="005C7CD5" w:rsidRPr="00F31DA7">
        <w:rPr>
          <w:rFonts w:ascii="Avenir Next LT Pro" w:hAnsi="Avenir Next LT Pro" w:cs="Poppins"/>
          <w:b/>
          <w:bCs/>
          <w:sz w:val="22"/>
        </w:rPr>
        <w:t xml:space="preserve">Paper </w:t>
      </w:r>
      <w:r w:rsidR="005C7CD5">
        <w:rPr>
          <w:rFonts w:ascii="Avenir Next LT Pro" w:hAnsi="Avenir Next LT Pro" w:cs="Poppins"/>
          <w:b/>
          <w:bCs/>
          <w:sz w:val="22"/>
        </w:rPr>
        <w:t>7</w:t>
      </w:r>
    </w:p>
    <w:p w14:paraId="0F8F11C1" w14:textId="77777777" w:rsidR="001367BC" w:rsidRDefault="001367BC" w:rsidP="005C7CD5">
      <w:pPr>
        <w:pStyle w:val="ListParagraph"/>
        <w:rPr>
          <w:rFonts w:ascii="Avenir Next LT Pro" w:hAnsi="Avenir Next LT Pro"/>
          <w:sz w:val="22"/>
        </w:rPr>
      </w:pPr>
    </w:p>
    <w:p w14:paraId="3D3C2FD1" w14:textId="7634E406" w:rsidR="005C7CD5" w:rsidRDefault="005C7CD5" w:rsidP="005C7CD5">
      <w:pPr>
        <w:pStyle w:val="ListParagraph"/>
        <w:numPr>
          <w:ilvl w:val="0"/>
          <w:numId w:val="13"/>
        </w:numPr>
        <w:rPr>
          <w:rFonts w:ascii="Avenir Next LT Pro" w:hAnsi="Avenir Next LT Pro"/>
          <w:sz w:val="22"/>
        </w:rPr>
      </w:pPr>
      <w:r>
        <w:rPr>
          <w:rFonts w:ascii="Avenir Next LT Pro" w:hAnsi="Avenir Next LT Pro"/>
          <w:sz w:val="22"/>
        </w:rPr>
        <w:t>Fence Repairs – to consider and agree quote</w:t>
      </w:r>
      <w:r w:rsidR="00992E05">
        <w:rPr>
          <w:rFonts w:ascii="Avenir Next LT Pro" w:hAnsi="Avenir Next LT Pro"/>
          <w:sz w:val="22"/>
        </w:rPr>
        <w:t xml:space="preserve"> </w:t>
      </w:r>
      <w:r>
        <w:rPr>
          <w:rFonts w:ascii="Avenir Next LT Pro" w:hAnsi="Avenir Next LT Pro"/>
          <w:sz w:val="22"/>
        </w:rPr>
        <w:t>for fence repairs</w:t>
      </w:r>
      <w:r w:rsidR="00992E05">
        <w:rPr>
          <w:rFonts w:ascii="Avenir Next LT Pro" w:hAnsi="Avenir Next LT Pro"/>
          <w:sz w:val="22"/>
        </w:rPr>
        <w:t xml:space="preserve"> obtained by Cllr Robertson and any invoice must be submitted to the Parish Council.  </w:t>
      </w:r>
      <w:r w:rsidRPr="00F31DA7">
        <w:rPr>
          <w:rFonts w:ascii="Avenir Next LT Pro" w:hAnsi="Avenir Next LT Pro" w:cs="Poppins"/>
          <w:b/>
          <w:bCs/>
          <w:sz w:val="22"/>
        </w:rPr>
        <w:t xml:space="preserve">Paper </w:t>
      </w:r>
      <w:r>
        <w:rPr>
          <w:rFonts w:ascii="Avenir Next LT Pro" w:hAnsi="Avenir Next LT Pro" w:cs="Poppins"/>
          <w:b/>
          <w:bCs/>
          <w:sz w:val="22"/>
        </w:rPr>
        <w:t>8</w:t>
      </w:r>
    </w:p>
    <w:p w14:paraId="4903401D" w14:textId="77777777" w:rsidR="005C7CD5" w:rsidRPr="005C7CD5" w:rsidRDefault="005C7CD5" w:rsidP="005C7CD5">
      <w:pPr>
        <w:pStyle w:val="ListParagraph"/>
        <w:rPr>
          <w:rFonts w:ascii="Avenir Next LT Pro" w:hAnsi="Avenir Next LT Pro"/>
          <w:sz w:val="22"/>
        </w:rPr>
      </w:pPr>
    </w:p>
    <w:p w14:paraId="683E18B6" w14:textId="1FE389B4" w:rsidR="005C7CD5" w:rsidRPr="005C7CD5" w:rsidRDefault="005C7CD5" w:rsidP="005C7CD5">
      <w:pPr>
        <w:pStyle w:val="ListParagraph"/>
        <w:numPr>
          <w:ilvl w:val="0"/>
          <w:numId w:val="13"/>
        </w:numPr>
        <w:rPr>
          <w:rFonts w:ascii="Avenir Next LT Pro" w:hAnsi="Avenir Next LT Pro"/>
          <w:sz w:val="22"/>
        </w:rPr>
      </w:pPr>
      <w:r>
        <w:rPr>
          <w:rFonts w:ascii="Avenir Next LT Pro" w:hAnsi="Avenir Next LT Pro"/>
          <w:sz w:val="22"/>
        </w:rPr>
        <w:t xml:space="preserve">Green Waste on Recreation Ground – to note complaint by WBC Cllr Culver to Cllr Robertson that green waste is being dumped on the recreation ground and agree a response. </w:t>
      </w:r>
      <w:r w:rsidRPr="00F31DA7">
        <w:rPr>
          <w:rFonts w:ascii="Avenir Next LT Pro" w:hAnsi="Avenir Next LT Pro" w:cs="Poppins"/>
          <w:b/>
          <w:bCs/>
          <w:sz w:val="22"/>
        </w:rPr>
        <w:t>P</w:t>
      </w:r>
      <w:r>
        <w:rPr>
          <w:rFonts w:ascii="Avenir Next LT Pro" w:hAnsi="Avenir Next LT Pro" w:cs="Poppins"/>
          <w:b/>
          <w:bCs/>
          <w:sz w:val="22"/>
        </w:rPr>
        <w:t>a</w:t>
      </w:r>
      <w:r w:rsidRPr="00F31DA7">
        <w:rPr>
          <w:rFonts w:ascii="Avenir Next LT Pro" w:hAnsi="Avenir Next LT Pro" w:cs="Poppins"/>
          <w:b/>
          <w:bCs/>
          <w:sz w:val="22"/>
        </w:rPr>
        <w:t xml:space="preserve">per </w:t>
      </w:r>
      <w:r>
        <w:rPr>
          <w:rFonts w:ascii="Avenir Next LT Pro" w:hAnsi="Avenir Next LT Pro" w:cs="Poppins"/>
          <w:b/>
          <w:bCs/>
          <w:sz w:val="22"/>
        </w:rPr>
        <w:t>9</w:t>
      </w:r>
    </w:p>
    <w:p w14:paraId="009F4E61" w14:textId="77777777" w:rsidR="005C7CD5" w:rsidRPr="005C7CD5" w:rsidRDefault="005C7CD5" w:rsidP="005C7CD5">
      <w:pPr>
        <w:rPr>
          <w:rFonts w:ascii="Avenir Next LT Pro" w:hAnsi="Avenir Next LT Pro"/>
          <w:sz w:val="22"/>
        </w:rPr>
      </w:pPr>
    </w:p>
    <w:p w14:paraId="2F074E76" w14:textId="593B9C2D" w:rsidR="00404AFB" w:rsidRPr="005C7CD5" w:rsidRDefault="00250FDC" w:rsidP="005C7CD5">
      <w:pPr>
        <w:pStyle w:val="ListParagraph"/>
        <w:numPr>
          <w:ilvl w:val="0"/>
          <w:numId w:val="13"/>
        </w:numPr>
        <w:rPr>
          <w:rFonts w:ascii="Avenir Next LT Pro" w:hAnsi="Avenir Next LT Pro"/>
          <w:sz w:val="22"/>
        </w:rPr>
      </w:pPr>
      <w:r>
        <w:rPr>
          <w:rFonts w:ascii="Avenir Next LT Pro" w:hAnsi="Avenir Next LT Pro"/>
          <w:sz w:val="22"/>
        </w:rPr>
        <w:t>Trimming of Trees – to consider the request for trees to be cut back and the quote from Mr Cairns</w:t>
      </w:r>
      <w:r w:rsidR="005C7CD5">
        <w:rPr>
          <w:rFonts w:ascii="Avenir Next LT Pro" w:hAnsi="Avenir Next LT Pro"/>
          <w:sz w:val="22"/>
        </w:rPr>
        <w:t xml:space="preserve"> </w:t>
      </w:r>
      <w:r w:rsidR="00992E05">
        <w:rPr>
          <w:rFonts w:ascii="Avenir Next LT Pro" w:hAnsi="Avenir Next LT Pro"/>
          <w:sz w:val="22"/>
        </w:rPr>
        <w:t xml:space="preserve">on the understanding that work will be undertaken after the end of bird nesting season. </w:t>
      </w:r>
      <w:r w:rsidR="005C7CD5" w:rsidRPr="00F31DA7">
        <w:rPr>
          <w:rFonts w:ascii="Avenir Next LT Pro" w:hAnsi="Avenir Next LT Pro" w:cs="Poppins"/>
          <w:b/>
          <w:bCs/>
          <w:sz w:val="22"/>
        </w:rPr>
        <w:t>P</w:t>
      </w:r>
      <w:r w:rsidR="005C7CD5">
        <w:rPr>
          <w:rFonts w:ascii="Avenir Next LT Pro" w:hAnsi="Avenir Next LT Pro" w:cs="Poppins"/>
          <w:b/>
          <w:bCs/>
          <w:sz w:val="22"/>
        </w:rPr>
        <w:t>a</w:t>
      </w:r>
      <w:r w:rsidR="005C7CD5" w:rsidRPr="00F31DA7">
        <w:rPr>
          <w:rFonts w:ascii="Avenir Next LT Pro" w:hAnsi="Avenir Next LT Pro" w:cs="Poppins"/>
          <w:b/>
          <w:bCs/>
          <w:sz w:val="22"/>
        </w:rPr>
        <w:t xml:space="preserve">per </w:t>
      </w:r>
      <w:r w:rsidR="005C7CD5">
        <w:rPr>
          <w:rFonts w:ascii="Avenir Next LT Pro" w:hAnsi="Avenir Next LT Pro" w:cs="Poppins"/>
          <w:b/>
          <w:bCs/>
          <w:sz w:val="22"/>
        </w:rPr>
        <w:t>10</w:t>
      </w:r>
    </w:p>
    <w:p w14:paraId="2B9940BB" w14:textId="77777777" w:rsidR="00B779FC" w:rsidRPr="005C7CD5" w:rsidRDefault="00B779FC" w:rsidP="005C7CD5">
      <w:pPr>
        <w:rPr>
          <w:rFonts w:ascii="Avenir Next LT Pro" w:hAnsi="Avenir Next LT Pro"/>
          <w:sz w:val="22"/>
        </w:rPr>
      </w:pPr>
    </w:p>
    <w:p w14:paraId="61B3037A" w14:textId="148FDFF3" w:rsidR="00B779FC" w:rsidRDefault="00B779FC" w:rsidP="00BA038F">
      <w:pPr>
        <w:pStyle w:val="ListParagraph"/>
        <w:numPr>
          <w:ilvl w:val="0"/>
          <w:numId w:val="13"/>
        </w:numPr>
        <w:rPr>
          <w:rFonts w:ascii="Avenir Next LT Pro" w:hAnsi="Avenir Next LT Pro"/>
          <w:sz w:val="22"/>
        </w:rPr>
      </w:pPr>
      <w:r>
        <w:rPr>
          <w:rFonts w:ascii="Avenir Next LT Pro" w:hAnsi="Avenir Next LT Pro"/>
          <w:sz w:val="22"/>
        </w:rPr>
        <w:t>Parking on Church Green</w:t>
      </w:r>
      <w:r w:rsidR="005C7CD5">
        <w:rPr>
          <w:rFonts w:ascii="Avenir Next LT Pro" w:hAnsi="Avenir Next LT Pro"/>
          <w:sz w:val="22"/>
        </w:rPr>
        <w:t xml:space="preserve">.  To consider request from the Church Warden then the wooden barriers protecting the Church Green be removed and replaced by </w:t>
      </w:r>
      <w:r w:rsidR="00A52309">
        <w:rPr>
          <w:rFonts w:ascii="Avenir Next LT Pro" w:hAnsi="Avenir Next LT Pro"/>
          <w:sz w:val="22"/>
        </w:rPr>
        <w:t>grass park paving to allow the Church to use the Council ground for parking.</w:t>
      </w:r>
      <w:r w:rsidR="005C7CD5">
        <w:rPr>
          <w:rFonts w:ascii="Avenir Next LT Pro" w:hAnsi="Avenir Next LT Pro"/>
          <w:sz w:val="22"/>
        </w:rPr>
        <w:t xml:space="preserve"> </w:t>
      </w:r>
      <w:r w:rsidR="005C7CD5" w:rsidRPr="00F31DA7">
        <w:rPr>
          <w:rFonts w:ascii="Avenir Next LT Pro" w:hAnsi="Avenir Next LT Pro" w:cs="Poppins"/>
          <w:b/>
          <w:bCs/>
          <w:sz w:val="22"/>
        </w:rPr>
        <w:t>P</w:t>
      </w:r>
      <w:r w:rsidR="005C7CD5">
        <w:rPr>
          <w:rFonts w:ascii="Avenir Next LT Pro" w:hAnsi="Avenir Next LT Pro" w:cs="Poppins"/>
          <w:b/>
          <w:bCs/>
          <w:sz w:val="22"/>
        </w:rPr>
        <w:t>a</w:t>
      </w:r>
      <w:r w:rsidR="005C7CD5" w:rsidRPr="00F31DA7">
        <w:rPr>
          <w:rFonts w:ascii="Avenir Next LT Pro" w:hAnsi="Avenir Next LT Pro" w:cs="Poppins"/>
          <w:b/>
          <w:bCs/>
          <w:sz w:val="22"/>
        </w:rPr>
        <w:t xml:space="preserve">per </w:t>
      </w:r>
      <w:r w:rsidR="005C7CD5">
        <w:rPr>
          <w:rFonts w:ascii="Avenir Next LT Pro" w:hAnsi="Avenir Next LT Pro" w:cs="Poppins"/>
          <w:b/>
          <w:bCs/>
          <w:sz w:val="22"/>
        </w:rPr>
        <w:t>11</w:t>
      </w:r>
    </w:p>
    <w:p w14:paraId="6139C76D" w14:textId="77777777" w:rsidR="007E68E9" w:rsidRPr="007E68E9" w:rsidRDefault="007E68E9" w:rsidP="007E68E9">
      <w:pPr>
        <w:pStyle w:val="ListParagraph"/>
        <w:rPr>
          <w:rFonts w:ascii="Avenir Next LT Pro" w:hAnsi="Avenir Next LT Pro"/>
          <w:sz w:val="22"/>
        </w:rPr>
      </w:pPr>
    </w:p>
    <w:p w14:paraId="1BE6E35A" w14:textId="6E8F1CB4" w:rsidR="007E68E9" w:rsidRPr="00B44D1E" w:rsidRDefault="007E68E9" w:rsidP="00B44D1E">
      <w:pPr>
        <w:pStyle w:val="ListParagraph"/>
        <w:numPr>
          <w:ilvl w:val="0"/>
          <w:numId w:val="13"/>
        </w:numPr>
        <w:rPr>
          <w:rFonts w:ascii="Avenir Next LT Pro" w:hAnsi="Avenir Next LT Pro"/>
          <w:sz w:val="22"/>
        </w:rPr>
      </w:pPr>
      <w:r>
        <w:rPr>
          <w:rFonts w:ascii="Avenir Next LT Pro" w:hAnsi="Avenir Next LT Pro"/>
          <w:sz w:val="22"/>
        </w:rPr>
        <w:t xml:space="preserve">Co-option – to consider application for co-option from Mr Ted Shaw. </w:t>
      </w:r>
      <w:r w:rsidRPr="00E92AAF">
        <w:rPr>
          <w:rFonts w:ascii="Avenir Next LT Pro" w:hAnsi="Avenir Next LT Pro"/>
          <w:b/>
          <w:bCs/>
          <w:sz w:val="22"/>
        </w:rPr>
        <w:t xml:space="preserve">Paper </w:t>
      </w:r>
      <w:r w:rsidR="00A52309">
        <w:rPr>
          <w:rFonts w:ascii="Avenir Next LT Pro" w:hAnsi="Avenir Next LT Pro"/>
          <w:b/>
          <w:bCs/>
          <w:sz w:val="22"/>
        </w:rPr>
        <w:t>1</w:t>
      </w:r>
      <w:r>
        <w:rPr>
          <w:rFonts w:ascii="Avenir Next LT Pro" w:hAnsi="Avenir Next LT Pro"/>
          <w:b/>
          <w:bCs/>
          <w:sz w:val="22"/>
        </w:rPr>
        <w:t>2</w:t>
      </w:r>
    </w:p>
    <w:p w14:paraId="71374694" w14:textId="77777777" w:rsidR="003654D2" w:rsidRPr="0056319E" w:rsidRDefault="003654D2" w:rsidP="0056319E">
      <w:pPr>
        <w:rPr>
          <w:rFonts w:ascii="Avenir Next LT Pro" w:hAnsi="Avenir Next LT Pro"/>
          <w:sz w:val="22"/>
        </w:rPr>
      </w:pPr>
    </w:p>
    <w:p w14:paraId="41886B50" w14:textId="3D0AA1CF" w:rsidR="00A52309" w:rsidRDefault="00A52309" w:rsidP="00F31DA7">
      <w:pPr>
        <w:pStyle w:val="ListParagraph"/>
        <w:numPr>
          <w:ilvl w:val="0"/>
          <w:numId w:val="13"/>
        </w:numPr>
        <w:rPr>
          <w:rFonts w:ascii="Avenir Next LT Pro" w:hAnsi="Avenir Next LT Pro" w:cs="Poppins"/>
          <w:sz w:val="22"/>
        </w:rPr>
      </w:pPr>
      <w:r>
        <w:rPr>
          <w:rFonts w:ascii="Avenir Next LT Pro" w:hAnsi="Avenir Next LT Pro" w:cs="Poppins"/>
          <w:sz w:val="22"/>
        </w:rPr>
        <w:t xml:space="preserve">Re-attachment of Bin – to consider and agree quote. </w:t>
      </w:r>
      <w:r w:rsidRPr="00E92AAF">
        <w:rPr>
          <w:rFonts w:ascii="Avenir Next LT Pro" w:hAnsi="Avenir Next LT Pro"/>
          <w:b/>
          <w:bCs/>
          <w:sz w:val="22"/>
        </w:rPr>
        <w:t xml:space="preserve">Paper </w:t>
      </w:r>
      <w:r>
        <w:rPr>
          <w:rFonts w:ascii="Avenir Next LT Pro" w:hAnsi="Avenir Next LT Pro"/>
          <w:b/>
          <w:bCs/>
          <w:sz w:val="22"/>
        </w:rPr>
        <w:t>13</w:t>
      </w:r>
    </w:p>
    <w:p w14:paraId="2989BC6D" w14:textId="77777777" w:rsidR="00A52309" w:rsidRPr="00A52309" w:rsidRDefault="00A52309" w:rsidP="00A52309">
      <w:pPr>
        <w:pStyle w:val="ListParagraph"/>
        <w:rPr>
          <w:rFonts w:ascii="Avenir Next LT Pro" w:hAnsi="Avenir Next LT Pro" w:cs="Poppins"/>
          <w:sz w:val="22"/>
        </w:rPr>
      </w:pPr>
    </w:p>
    <w:p w14:paraId="0605D81C" w14:textId="7558483E" w:rsidR="00927262" w:rsidRDefault="00927262" w:rsidP="00F31DA7">
      <w:pPr>
        <w:pStyle w:val="ListParagraph"/>
        <w:numPr>
          <w:ilvl w:val="0"/>
          <w:numId w:val="13"/>
        </w:numPr>
        <w:rPr>
          <w:rFonts w:ascii="Avenir Next LT Pro" w:hAnsi="Avenir Next LT Pro" w:cs="Poppins"/>
          <w:sz w:val="22"/>
        </w:rPr>
      </w:pPr>
      <w:r>
        <w:rPr>
          <w:rFonts w:ascii="Avenir Next LT Pro" w:hAnsi="Avenir Next LT Pro" w:cs="Poppins"/>
          <w:sz w:val="22"/>
        </w:rPr>
        <w:t>Flood Equipment – to consider and agree what involvement Council should have in future maintenance</w:t>
      </w:r>
      <w:r w:rsidR="00992E05">
        <w:rPr>
          <w:rFonts w:ascii="Avenir Next LT Pro" w:hAnsi="Avenir Next LT Pro" w:cs="Poppins"/>
          <w:sz w:val="22"/>
        </w:rPr>
        <w:t>.</w:t>
      </w:r>
    </w:p>
    <w:p w14:paraId="29406CC9" w14:textId="77777777" w:rsidR="00927262" w:rsidRPr="00927262" w:rsidRDefault="00927262" w:rsidP="00927262">
      <w:pPr>
        <w:pStyle w:val="ListParagraph"/>
        <w:rPr>
          <w:rFonts w:ascii="Avenir Next LT Pro" w:hAnsi="Avenir Next LT Pro" w:cs="Poppins"/>
          <w:sz w:val="22"/>
        </w:rPr>
      </w:pPr>
    </w:p>
    <w:p w14:paraId="25175123" w14:textId="1183BD67" w:rsidR="00676D24" w:rsidRDefault="00676D24" w:rsidP="00F31DA7">
      <w:pPr>
        <w:pStyle w:val="ListParagraph"/>
        <w:numPr>
          <w:ilvl w:val="0"/>
          <w:numId w:val="13"/>
        </w:numPr>
        <w:rPr>
          <w:rFonts w:ascii="Avenir Next LT Pro" w:hAnsi="Avenir Next LT Pro" w:cs="Poppins"/>
          <w:sz w:val="22"/>
        </w:rPr>
      </w:pPr>
      <w:r>
        <w:rPr>
          <w:rFonts w:ascii="Avenir Next LT Pro" w:hAnsi="Avenir Next LT Pro" w:cs="Poppins"/>
          <w:sz w:val="22"/>
        </w:rPr>
        <w:t>To consider Council purchasing their own maintenance equipment with budget and insurance implications.</w:t>
      </w:r>
    </w:p>
    <w:p w14:paraId="0A90760C" w14:textId="77777777" w:rsidR="00676D24" w:rsidRPr="00676D24" w:rsidRDefault="00676D24" w:rsidP="00676D24">
      <w:pPr>
        <w:pStyle w:val="ListParagraph"/>
        <w:rPr>
          <w:rFonts w:ascii="Avenir Next LT Pro" w:hAnsi="Avenir Next LT Pro" w:cs="Poppins"/>
          <w:sz w:val="22"/>
        </w:rPr>
      </w:pPr>
    </w:p>
    <w:p w14:paraId="6E97F9EE" w14:textId="2CBE8C40" w:rsidR="00F31DA7" w:rsidRPr="00F31DA7" w:rsidRDefault="00F31DA7" w:rsidP="00F31DA7">
      <w:pPr>
        <w:pStyle w:val="ListParagraph"/>
        <w:numPr>
          <w:ilvl w:val="0"/>
          <w:numId w:val="13"/>
        </w:numPr>
        <w:rPr>
          <w:rFonts w:ascii="Avenir Next LT Pro" w:hAnsi="Avenir Next LT Pro" w:cs="Poppins"/>
          <w:sz w:val="22"/>
        </w:rPr>
      </w:pPr>
      <w:r>
        <w:rPr>
          <w:rFonts w:ascii="Avenir Next LT Pro" w:hAnsi="Avenir Next LT Pro" w:cs="Poppins"/>
          <w:sz w:val="22"/>
        </w:rPr>
        <w:t xml:space="preserve">Speeding device shared with Compton Parish Council: Verbal </w:t>
      </w:r>
      <w:r w:rsidR="00DD2165">
        <w:rPr>
          <w:rFonts w:ascii="Avenir Next LT Pro" w:hAnsi="Avenir Next LT Pro" w:cs="Poppins"/>
          <w:sz w:val="22"/>
        </w:rPr>
        <w:t>upda</w:t>
      </w:r>
      <w:r>
        <w:rPr>
          <w:rFonts w:ascii="Avenir Next LT Pro" w:hAnsi="Avenir Next LT Pro" w:cs="Poppins"/>
          <w:sz w:val="22"/>
        </w:rPr>
        <w:t>t</w:t>
      </w:r>
      <w:r w:rsidR="00DD2165">
        <w:rPr>
          <w:rFonts w:ascii="Avenir Next LT Pro" w:hAnsi="Avenir Next LT Pro" w:cs="Poppins"/>
          <w:sz w:val="22"/>
        </w:rPr>
        <w:t>e</w:t>
      </w:r>
      <w:r>
        <w:rPr>
          <w:rFonts w:ascii="Avenir Next LT Pro" w:hAnsi="Avenir Next LT Pro" w:cs="Poppins"/>
          <w:sz w:val="22"/>
        </w:rPr>
        <w:t xml:space="preserve"> from </w:t>
      </w:r>
      <w:r w:rsidR="005C7CD5">
        <w:rPr>
          <w:rFonts w:ascii="Avenir Next LT Pro" w:hAnsi="Avenir Next LT Pro" w:cs="Poppins"/>
          <w:sz w:val="22"/>
        </w:rPr>
        <w:t>Cllrs Browne and Robertson.</w:t>
      </w:r>
    </w:p>
    <w:p w14:paraId="5EABDF00" w14:textId="77777777" w:rsidR="001157B2" w:rsidRPr="005C7CD5" w:rsidRDefault="001157B2" w:rsidP="005C7CD5">
      <w:pPr>
        <w:rPr>
          <w:rFonts w:ascii="Avenir Next LT Pro" w:hAnsi="Avenir Next LT Pro" w:cs="Poppins"/>
          <w:sz w:val="22"/>
        </w:rPr>
      </w:pPr>
    </w:p>
    <w:p w14:paraId="755D08CE" w14:textId="33C807A1" w:rsidR="005B1EEC" w:rsidRPr="008A2D3F" w:rsidRDefault="00571207" w:rsidP="00ED08DB">
      <w:pPr>
        <w:pStyle w:val="ListParagraph"/>
        <w:numPr>
          <w:ilvl w:val="0"/>
          <w:numId w:val="13"/>
        </w:numPr>
        <w:rPr>
          <w:rFonts w:ascii="Avenir Next LT Pro" w:hAnsi="Avenir Next LT Pro" w:cs="Poppins"/>
          <w:sz w:val="22"/>
        </w:rPr>
      </w:pPr>
      <w:r w:rsidRPr="00ED08DB">
        <w:rPr>
          <w:rFonts w:ascii="Avenir Next LT Pro" w:hAnsi="Avenir Next LT Pro"/>
          <w:sz w:val="22"/>
        </w:rPr>
        <w:t>To receive the Clerk’s report</w:t>
      </w:r>
      <w:r w:rsidR="009277F9" w:rsidRPr="00ED08DB">
        <w:rPr>
          <w:rFonts w:ascii="Avenir Next LT Pro" w:hAnsi="Avenir Next LT Pro"/>
          <w:sz w:val="22"/>
        </w:rPr>
        <w:t>.</w:t>
      </w:r>
      <w:r w:rsidR="009A30FE" w:rsidRPr="00ED08DB">
        <w:rPr>
          <w:rFonts w:ascii="Avenir Next LT Pro" w:hAnsi="Avenir Next LT Pro"/>
          <w:sz w:val="22"/>
        </w:rPr>
        <w:t xml:space="preserve"> </w:t>
      </w:r>
      <w:r w:rsidR="00391924" w:rsidRPr="00F31DA7">
        <w:rPr>
          <w:rFonts w:ascii="Avenir Next LT Pro" w:hAnsi="Avenir Next LT Pro" w:cs="Poppins"/>
          <w:b/>
          <w:bCs/>
          <w:sz w:val="22"/>
        </w:rPr>
        <w:t>Paper 1</w:t>
      </w:r>
      <w:r w:rsidR="00A52309">
        <w:rPr>
          <w:rFonts w:ascii="Avenir Next LT Pro" w:hAnsi="Avenir Next LT Pro" w:cs="Poppins"/>
          <w:b/>
          <w:bCs/>
          <w:sz w:val="22"/>
        </w:rPr>
        <w:t>4</w:t>
      </w:r>
    </w:p>
    <w:p w14:paraId="75BD7718" w14:textId="77777777" w:rsidR="008A2D3F" w:rsidRPr="008A2D3F" w:rsidRDefault="008A2D3F" w:rsidP="008A2D3F">
      <w:pPr>
        <w:pStyle w:val="ListParagraph"/>
        <w:rPr>
          <w:rFonts w:ascii="Avenir Next LT Pro" w:hAnsi="Avenir Next LT Pro" w:cs="Poppins"/>
          <w:sz w:val="22"/>
        </w:rPr>
      </w:pPr>
    </w:p>
    <w:p w14:paraId="2D42C648" w14:textId="1DCE2D5C" w:rsidR="008A2D3F" w:rsidRPr="00ED08DB" w:rsidRDefault="008A2D3F" w:rsidP="00ED08DB">
      <w:pPr>
        <w:pStyle w:val="ListParagraph"/>
        <w:numPr>
          <w:ilvl w:val="0"/>
          <w:numId w:val="13"/>
        </w:numPr>
        <w:rPr>
          <w:rFonts w:ascii="Avenir Next LT Pro" w:hAnsi="Avenir Next LT Pro" w:cs="Poppins"/>
          <w:sz w:val="22"/>
        </w:rPr>
      </w:pPr>
      <w:r>
        <w:rPr>
          <w:rFonts w:ascii="Avenir Next LT Pro" w:hAnsi="Avenir Next LT Pro" w:cs="Poppins"/>
          <w:sz w:val="22"/>
        </w:rPr>
        <w:t xml:space="preserve">To review any actions still to be completed not included in the agenda. </w:t>
      </w:r>
      <w:r w:rsidRPr="00ED08DB">
        <w:rPr>
          <w:rFonts w:ascii="Avenir Next LT Pro" w:hAnsi="Avenir Next LT Pro" w:cs="Poppins"/>
          <w:sz w:val="22"/>
        </w:rPr>
        <w:t xml:space="preserve"> </w:t>
      </w:r>
      <w:r w:rsidRPr="00F31DA7">
        <w:rPr>
          <w:rFonts w:ascii="Avenir Next LT Pro" w:hAnsi="Avenir Next LT Pro" w:cs="Poppins"/>
          <w:b/>
          <w:bCs/>
          <w:sz w:val="22"/>
        </w:rPr>
        <w:t>Paper 1</w:t>
      </w:r>
      <w:r w:rsidR="00A52309">
        <w:rPr>
          <w:rFonts w:ascii="Avenir Next LT Pro" w:hAnsi="Avenir Next LT Pro" w:cs="Poppins"/>
          <w:b/>
          <w:bCs/>
          <w:sz w:val="22"/>
        </w:rPr>
        <w:t>5</w:t>
      </w:r>
    </w:p>
    <w:p w14:paraId="65C33992" w14:textId="77777777" w:rsidR="009277F9" w:rsidRPr="009277F9" w:rsidRDefault="009277F9" w:rsidP="009277F9">
      <w:pPr>
        <w:pStyle w:val="ListParagraph"/>
        <w:rPr>
          <w:rFonts w:ascii="Avenir Next LT Pro" w:hAnsi="Avenir Next LT Pro"/>
          <w:sz w:val="22"/>
        </w:rPr>
      </w:pPr>
    </w:p>
    <w:p w14:paraId="4BE36D28" w14:textId="6A6D4A0C" w:rsidR="00ED6B44" w:rsidRDefault="00ED6B44" w:rsidP="00237F2D">
      <w:pPr>
        <w:pStyle w:val="ListParagraph"/>
        <w:numPr>
          <w:ilvl w:val="0"/>
          <w:numId w:val="13"/>
        </w:numPr>
        <w:rPr>
          <w:rFonts w:ascii="Avenir Next LT Pro" w:hAnsi="Avenir Next LT Pro"/>
          <w:sz w:val="22"/>
        </w:rPr>
      </w:pPr>
      <w:r>
        <w:rPr>
          <w:rFonts w:ascii="Avenir Next LT Pro" w:hAnsi="Avenir Next LT Pro"/>
          <w:sz w:val="22"/>
        </w:rPr>
        <w:t>For Council to note circulation of the updated Good Councillor’s Guide, which includes information on the six month rule, the illegality of delegation to individual Councillors and the financial responsibilities of Councillors</w:t>
      </w:r>
      <w:r w:rsidR="00067387">
        <w:rPr>
          <w:rFonts w:ascii="Avenir Next LT Pro" w:hAnsi="Avenir Next LT Pro"/>
          <w:sz w:val="22"/>
        </w:rPr>
        <w:t xml:space="preserve"> etc</w:t>
      </w:r>
      <w:r>
        <w:rPr>
          <w:rFonts w:ascii="Avenir Next LT Pro" w:hAnsi="Avenir Next LT Pro"/>
          <w:sz w:val="22"/>
        </w:rPr>
        <w:t>.  All this information was included in the previous edition which was circulated both by Mrs Wood and Mrs Morrison Allsopp last year.</w:t>
      </w:r>
    </w:p>
    <w:p w14:paraId="6EDF7A6F" w14:textId="77777777" w:rsidR="00ED6B44" w:rsidRPr="00ED6B44" w:rsidRDefault="00ED6B44" w:rsidP="00ED6B44">
      <w:pPr>
        <w:pStyle w:val="ListParagraph"/>
        <w:rPr>
          <w:rFonts w:ascii="Avenir Next LT Pro" w:hAnsi="Avenir Next LT Pro"/>
          <w:sz w:val="22"/>
        </w:rPr>
      </w:pPr>
    </w:p>
    <w:p w14:paraId="5D3E787F" w14:textId="566FC08C" w:rsidR="00ED6B44" w:rsidRDefault="00ED6B44" w:rsidP="00237F2D">
      <w:pPr>
        <w:pStyle w:val="ListParagraph"/>
        <w:numPr>
          <w:ilvl w:val="0"/>
          <w:numId w:val="13"/>
        </w:numPr>
        <w:rPr>
          <w:rFonts w:ascii="Avenir Next LT Pro" w:hAnsi="Avenir Next LT Pro"/>
          <w:sz w:val="22"/>
        </w:rPr>
      </w:pPr>
      <w:r>
        <w:rPr>
          <w:rFonts w:ascii="Avenir Next LT Pro" w:hAnsi="Avenir Next LT Pro"/>
          <w:sz w:val="22"/>
        </w:rPr>
        <w:t>To consider and agree the purchase of village beehives</w:t>
      </w:r>
      <w:r w:rsidR="00AF74B8">
        <w:rPr>
          <w:rFonts w:ascii="Avenir Next LT Pro" w:hAnsi="Avenir Next LT Pro"/>
          <w:sz w:val="22"/>
        </w:rPr>
        <w:t xml:space="preserve"> -</w:t>
      </w:r>
      <w:r>
        <w:rPr>
          <w:rFonts w:ascii="Avenir Next LT Pro" w:hAnsi="Avenir Next LT Pro"/>
          <w:sz w:val="22"/>
        </w:rPr>
        <w:t xml:space="preserve"> the number, where they should be sited and who will be employed to care for them.</w:t>
      </w:r>
    </w:p>
    <w:p w14:paraId="40A19B3F" w14:textId="77777777" w:rsidR="00ED6B44" w:rsidRPr="00ED6B44" w:rsidRDefault="00ED6B44" w:rsidP="00ED6B44">
      <w:pPr>
        <w:pStyle w:val="ListParagraph"/>
        <w:rPr>
          <w:rFonts w:ascii="Avenir Next LT Pro" w:hAnsi="Avenir Next LT Pro"/>
          <w:sz w:val="22"/>
        </w:rPr>
      </w:pPr>
    </w:p>
    <w:p w14:paraId="2570719C" w14:textId="6B8B6214" w:rsidR="009277F9" w:rsidRDefault="009277F9" w:rsidP="00237F2D">
      <w:pPr>
        <w:pStyle w:val="ListParagraph"/>
        <w:numPr>
          <w:ilvl w:val="0"/>
          <w:numId w:val="13"/>
        </w:numPr>
        <w:rPr>
          <w:rFonts w:ascii="Avenir Next LT Pro" w:hAnsi="Avenir Next LT Pro"/>
          <w:sz w:val="22"/>
        </w:rPr>
      </w:pPr>
      <w:r>
        <w:rPr>
          <w:rFonts w:ascii="Avenir Next LT Pro" w:hAnsi="Avenir Next LT Pro"/>
          <w:sz w:val="22"/>
        </w:rPr>
        <w:t>Correspondence: Previously circulated.</w:t>
      </w:r>
    </w:p>
    <w:p w14:paraId="08A8A5DB" w14:textId="77777777" w:rsidR="009277F9" w:rsidRPr="009277F9" w:rsidRDefault="009277F9" w:rsidP="009277F9">
      <w:pPr>
        <w:rPr>
          <w:rFonts w:ascii="Avenir Next LT Pro" w:hAnsi="Avenir Next LT Pro"/>
          <w:sz w:val="22"/>
        </w:rPr>
      </w:pPr>
    </w:p>
    <w:p w14:paraId="347F091C" w14:textId="622DDFEE" w:rsidR="009300A4" w:rsidRPr="00867748" w:rsidRDefault="009300A4" w:rsidP="00BA038F">
      <w:pPr>
        <w:pStyle w:val="ListParagraph"/>
        <w:numPr>
          <w:ilvl w:val="0"/>
          <w:numId w:val="13"/>
        </w:numPr>
        <w:rPr>
          <w:rFonts w:ascii="Avenir Next LT Pro" w:hAnsi="Avenir Next LT Pro"/>
          <w:sz w:val="22"/>
        </w:rPr>
      </w:pPr>
      <w:r w:rsidRPr="00867748">
        <w:rPr>
          <w:rFonts w:ascii="Avenir Next LT Pro" w:hAnsi="Avenir Next LT Pro"/>
          <w:sz w:val="22"/>
        </w:rPr>
        <w:t>To receive any further questions or comments from members of the public.</w:t>
      </w:r>
    </w:p>
    <w:p w14:paraId="5790986B" w14:textId="30EE128B" w:rsidR="0077338B" w:rsidRPr="00867748" w:rsidRDefault="0077338B" w:rsidP="0069609C">
      <w:pPr>
        <w:jc w:val="center"/>
        <w:rPr>
          <w:rFonts w:ascii="Avenir Next LT Pro" w:hAnsi="Avenir Next LT Pro"/>
          <w:sz w:val="22"/>
        </w:rPr>
      </w:pPr>
    </w:p>
    <w:p w14:paraId="3FB2E6E0" w14:textId="475A177B" w:rsidR="0069609C" w:rsidRPr="00AD6920" w:rsidRDefault="0069609C" w:rsidP="00992E05">
      <w:pPr>
        <w:pStyle w:val="ListParagraph"/>
        <w:rPr>
          <w:rFonts w:ascii="Avenir Next LT Pro" w:hAnsi="Avenir Next LT Pro"/>
          <w:sz w:val="22"/>
        </w:rPr>
      </w:pPr>
      <w:r w:rsidRPr="00867748">
        <w:rPr>
          <w:rFonts w:ascii="Avenir Next LT Pro" w:hAnsi="Avenir Next LT Pro"/>
          <w:sz w:val="22"/>
        </w:rPr>
        <w:t xml:space="preserve">Next </w:t>
      </w:r>
      <w:r w:rsidR="001D027A">
        <w:rPr>
          <w:rFonts w:ascii="Avenir Next LT Pro" w:hAnsi="Avenir Next LT Pro"/>
          <w:sz w:val="22"/>
        </w:rPr>
        <w:t xml:space="preserve">Scheduled </w:t>
      </w:r>
      <w:r w:rsidRPr="00867748">
        <w:rPr>
          <w:rFonts w:ascii="Avenir Next LT Pro" w:hAnsi="Avenir Next LT Pro"/>
          <w:sz w:val="22"/>
        </w:rPr>
        <w:t>Meeting of the Parish Council</w:t>
      </w:r>
      <w:r w:rsidR="00992E05">
        <w:rPr>
          <w:rFonts w:ascii="Avenir Next LT Pro" w:hAnsi="Avenir Next LT Pro"/>
          <w:sz w:val="22"/>
        </w:rPr>
        <w:t xml:space="preserve"> 9</w:t>
      </w:r>
      <w:r w:rsidR="00992E05" w:rsidRPr="00992E05">
        <w:rPr>
          <w:rFonts w:ascii="Avenir Next LT Pro" w:hAnsi="Avenir Next LT Pro"/>
          <w:sz w:val="22"/>
          <w:vertAlign w:val="superscript"/>
        </w:rPr>
        <w:t>th</w:t>
      </w:r>
      <w:r w:rsidR="00992E05">
        <w:rPr>
          <w:rFonts w:ascii="Avenir Next LT Pro" w:hAnsi="Avenir Next LT Pro"/>
          <w:sz w:val="22"/>
        </w:rPr>
        <w:t xml:space="preserve"> July 2024.</w:t>
      </w:r>
    </w:p>
    <w:p w14:paraId="3027DF1C" w14:textId="3AC4D45F" w:rsidR="00DF73BD" w:rsidRPr="008B0C5C" w:rsidRDefault="00DF73BD" w:rsidP="00243EA8">
      <w:pPr>
        <w:ind w:firstLine="720"/>
        <w:rPr>
          <w:rFonts w:ascii="Avenir Next LT Pro" w:hAnsi="Avenir Next LT Pro"/>
          <w:szCs w:val="24"/>
        </w:rPr>
      </w:pPr>
    </w:p>
    <w:sectPr w:rsidR="00DF73BD" w:rsidRPr="008B0C5C" w:rsidSect="00FB3299">
      <w:pgSz w:w="11906" w:h="16838"/>
      <w:pgMar w:top="720" w:right="680" w:bottom="720" w:left="68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venir Next LT Pro">
    <w:altName w:val="Calibri"/>
    <w:charset w:val="00"/>
    <w:family w:val="swiss"/>
    <w:pitch w:val="variable"/>
    <w:sig w:usb0="800000EF" w:usb1="5000204A" w:usb2="00000000" w:usb3="00000000" w:csb0="00000093" w:csb1="00000000"/>
  </w:font>
  <w:font w:name="Rage Italic">
    <w:panose1 w:val="03070502040507070304"/>
    <w:charset w:val="00"/>
    <w:family w:val="script"/>
    <w:pitch w:val="variable"/>
    <w:sig w:usb0="00000003" w:usb1="00000000" w:usb2="00000000" w:usb3="00000000" w:csb0="00000001" w:csb1="00000000"/>
  </w:font>
  <w:font w:name="Avenir Next LT Pro Demi">
    <w:charset w:val="00"/>
    <w:family w:val="swiss"/>
    <w:pitch w:val="variable"/>
    <w:sig w:usb0="800000EF" w:usb1="5000204A"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A71"/>
    <w:multiLevelType w:val="hybridMultilevel"/>
    <w:tmpl w:val="3B3841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9914A2"/>
    <w:multiLevelType w:val="hybridMultilevel"/>
    <w:tmpl w:val="9676A1F2"/>
    <w:lvl w:ilvl="0" w:tplc="3B8CB486">
      <w:start w:val="1"/>
      <w:numFmt w:val="lowerRoman"/>
      <w:lvlText w:val="%1)"/>
      <w:lvlJc w:val="left"/>
      <w:pPr>
        <w:ind w:left="720" w:hanging="360"/>
      </w:pPr>
      <w:rPr>
        <w:rFonts w:ascii="Arial" w:hAnsi="Arial"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B07AA"/>
    <w:multiLevelType w:val="hybridMultilevel"/>
    <w:tmpl w:val="78BAEC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A3A15"/>
    <w:multiLevelType w:val="hybridMultilevel"/>
    <w:tmpl w:val="04220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22D68"/>
    <w:multiLevelType w:val="multilevel"/>
    <w:tmpl w:val="61AEE594"/>
    <w:lvl w:ilvl="0">
      <w:start w:val="29"/>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C12C13"/>
    <w:multiLevelType w:val="multilevel"/>
    <w:tmpl w:val="3E0A6BC4"/>
    <w:lvl w:ilvl="0">
      <w:start w:val="33"/>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C219BF"/>
    <w:multiLevelType w:val="hybridMultilevel"/>
    <w:tmpl w:val="EC6445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D41204"/>
    <w:multiLevelType w:val="multilevel"/>
    <w:tmpl w:val="A2DC45CC"/>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A5EAD"/>
    <w:multiLevelType w:val="hybridMultilevel"/>
    <w:tmpl w:val="A08A7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643FA"/>
    <w:multiLevelType w:val="hybridMultilevel"/>
    <w:tmpl w:val="F28696B6"/>
    <w:lvl w:ilvl="0" w:tplc="364095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1D7EEA"/>
    <w:multiLevelType w:val="multilevel"/>
    <w:tmpl w:val="60E0E172"/>
    <w:lvl w:ilvl="0">
      <w:start w:val="28"/>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C60B74"/>
    <w:multiLevelType w:val="multilevel"/>
    <w:tmpl w:val="2500F7C2"/>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002770"/>
    <w:multiLevelType w:val="multilevel"/>
    <w:tmpl w:val="81B0A05E"/>
    <w:lvl w:ilvl="0">
      <w:start w:val="32"/>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7B642C1"/>
    <w:multiLevelType w:val="hybridMultilevel"/>
    <w:tmpl w:val="12549DD4"/>
    <w:lvl w:ilvl="0" w:tplc="B7142628">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BB62C3"/>
    <w:multiLevelType w:val="multilevel"/>
    <w:tmpl w:val="630AD92A"/>
    <w:lvl w:ilvl="0">
      <w:start w:val="30"/>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0B59E0"/>
    <w:multiLevelType w:val="hybridMultilevel"/>
    <w:tmpl w:val="57827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5D600B"/>
    <w:multiLevelType w:val="hybridMultilevel"/>
    <w:tmpl w:val="99FE304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63D0A87"/>
    <w:multiLevelType w:val="hybridMultilevel"/>
    <w:tmpl w:val="00BEE68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1274204">
    <w:abstractNumId w:val="8"/>
  </w:num>
  <w:num w:numId="2" w16cid:durableId="671297763">
    <w:abstractNumId w:val="15"/>
  </w:num>
  <w:num w:numId="3" w16cid:durableId="1554921334">
    <w:abstractNumId w:val="3"/>
  </w:num>
  <w:num w:numId="4" w16cid:durableId="402485612">
    <w:abstractNumId w:val="17"/>
  </w:num>
  <w:num w:numId="5" w16cid:durableId="805002960">
    <w:abstractNumId w:val="11"/>
  </w:num>
  <w:num w:numId="6" w16cid:durableId="2088916230">
    <w:abstractNumId w:val="4"/>
  </w:num>
  <w:num w:numId="7" w16cid:durableId="1500806934">
    <w:abstractNumId w:val="16"/>
  </w:num>
  <w:num w:numId="8" w16cid:durableId="93549864">
    <w:abstractNumId w:val="7"/>
  </w:num>
  <w:num w:numId="9" w16cid:durableId="1954551562">
    <w:abstractNumId w:val="13"/>
  </w:num>
  <w:num w:numId="10" w16cid:durableId="1467775744">
    <w:abstractNumId w:val="5"/>
  </w:num>
  <w:num w:numId="11" w16cid:durableId="923959005">
    <w:abstractNumId w:val="12"/>
  </w:num>
  <w:num w:numId="12" w16cid:durableId="704406355">
    <w:abstractNumId w:val="9"/>
  </w:num>
  <w:num w:numId="13" w16cid:durableId="1269004378">
    <w:abstractNumId w:val="14"/>
  </w:num>
  <w:num w:numId="14" w16cid:durableId="556402541">
    <w:abstractNumId w:val="19"/>
  </w:num>
  <w:num w:numId="15" w16cid:durableId="27337867">
    <w:abstractNumId w:val="6"/>
  </w:num>
  <w:num w:numId="16" w16cid:durableId="1451902567">
    <w:abstractNumId w:val="2"/>
  </w:num>
  <w:num w:numId="17" w16cid:durableId="1993559414">
    <w:abstractNumId w:val="18"/>
  </w:num>
  <w:num w:numId="18" w16cid:durableId="743377403">
    <w:abstractNumId w:val="0"/>
  </w:num>
  <w:num w:numId="19" w16cid:durableId="481896027">
    <w:abstractNumId w:val="10"/>
  </w:num>
  <w:num w:numId="20" w16cid:durableId="1291210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07E34"/>
    <w:rsid w:val="00035860"/>
    <w:rsid w:val="000517D6"/>
    <w:rsid w:val="00055388"/>
    <w:rsid w:val="00067387"/>
    <w:rsid w:val="00073E4F"/>
    <w:rsid w:val="00075428"/>
    <w:rsid w:val="000B1690"/>
    <w:rsid w:val="000C5EE6"/>
    <w:rsid w:val="000C75B2"/>
    <w:rsid w:val="000E37BC"/>
    <w:rsid w:val="00102711"/>
    <w:rsid w:val="00112733"/>
    <w:rsid w:val="00114FEE"/>
    <w:rsid w:val="001157B2"/>
    <w:rsid w:val="001316E9"/>
    <w:rsid w:val="001367BC"/>
    <w:rsid w:val="001408CE"/>
    <w:rsid w:val="00164A04"/>
    <w:rsid w:val="00187A19"/>
    <w:rsid w:val="00196FD4"/>
    <w:rsid w:val="001C563A"/>
    <w:rsid w:val="001D027A"/>
    <w:rsid w:val="00202409"/>
    <w:rsid w:val="00227904"/>
    <w:rsid w:val="002362C9"/>
    <w:rsid w:val="00237802"/>
    <w:rsid w:val="00243EA8"/>
    <w:rsid w:val="00250FDC"/>
    <w:rsid w:val="0025343E"/>
    <w:rsid w:val="002556F3"/>
    <w:rsid w:val="00271EB9"/>
    <w:rsid w:val="00275ABC"/>
    <w:rsid w:val="002826DF"/>
    <w:rsid w:val="002A795F"/>
    <w:rsid w:val="002C0A6A"/>
    <w:rsid w:val="002F27CE"/>
    <w:rsid w:val="003268F7"/>
    <w:rsid w:val="00344FDC"/>
    <w:rsid w:val="00361CE2"/>
    <w:rsid w:val="003654D2"/>
    <w:rsid w:val="00374A4B"/>
    <w:rsid w:val="003875C1"/>
    <w:rsid w:val="00391924"/>
    <w:rsid w:val="003A2AB8"/>
    <w:rsid w:val="003A7160"/>
    <w:rsid w:val="003C291F"/>
    <w:rsid w:val="003C2DD0"/>
    <w:rsid w:val="003C7890"/>
    <w:rsid w:val="003E20DB"/>
    <w:rsid w:val="003E5F34"/>
    <w:rsid w:val="003F3B43"/>
    <w:rsid w:val="00404AFB"/>
    <w:rsid w:val="0041271E"/>
    <w:rsid w:val="004412F7"/>
    <w:rsid w:val="0044612C"/>
    <w:rsid w:val="00453552"/>
    <w:rsid w:val="00457FA3"/>
    <w:rsid w:val="004649D7"/>
    <w:rsid w:val="00485566"/>
    <w:rsid w:val="004A7DB6"/>
    <w:rsid w:val="004B4DA6"/>
    <w:rsid w:val="004B52FB"/>
    <w:rsid w:val="004E4276"/>
    <w:rsid w:val="0050659A"/>
    <w:rsid w:val="005254D5"/>
    <w:rsid w:val="00525B35"/>
    <w:rsid w:val="0054482A"/>
    <w:rsid w:val="0056319E"/>
    <w:rsid w:val="00571207"/>
    <w:rsid w:val="00584510"/>
    <w:rsid w:val="005B1EEC"/>
    <w:rsid w:val="005B72C3"/>
    <w:rsid w:val="005C4DA1"/>
    <w:rsid w:val="005C7CD5"/>
    <w:rsid w:val="005E1783"/>
    <w:rsid w:val="005E744C"/>
    <w:rsid w:val="0062703D"/>
    <w:rsid w:val="00642B84"/>
    <w:rsid w:val="0064395A"/>
    <w:rsid w:val="006556B6"/>
    <w:rsid w:val="00670CB6"/>
    <w:rsid w:val="00676D24"/>
    <w:rsid w:val="0069609C"/>
    <w:rsid w:val="006A2C49"/>
    <w:rsid w:val="006B2836"/>
    <w:rsid w:val="006D4173"/>
    <w:rsid w:val="006D62E1"/>
    <w:rsid w:val="007237C5"/>
    <w:rsid w:val="00734198"/>
    <w:rsid w:val="00745D62"/>
    <w:rsid w:val="00747BCE"/>
    <w:rsid w:val="007701D8"/>
    <w:rsid w:val="0077338B"/>
    <w:rsid w:val="007828E4"/>
    <w:rsid w:val="007A4331"/>
    <w:rsid w:val="007B50C5"/>
    <w:rsid w:val="007C5597"/>
    <w:rsid w:val="007C7FE9"/>
    <w:rsid w:val="007D4944"/>
    <w:rsid w:val="007D5CEF"/>
    <w:rsid w:val="007E0EF3"/>
    <w:rsid w:val="007E398C"/>
    <w:rsid w:val="007E68E9"/>
    <w:rsid w:val="007F0102"/>
    <w:rsid w:val="007F6E8B"/>
    <w:rsid w:val="00807975"/>
    <w:rsid w:val="008140C1"/>
    <w:rsid w:val="00816728"/>
    <w:rsid w:val="008217E7"/>
    <w:rsid w:val="00836A94"/>
    <w:rsid w:val="00836EA6"/>
    <w:rsid w:val="00852C56"/>
    <w:rsid w:val="00854B8B"/>
    <w:rsid w:val="0085758B"/>
    <w:rsid w:val="00867748"/>
    <w:rsid w:val="008722EE"/>
    <w:rsid w:val="00881B83"/>
    <w:rsid w:val="00883980"/>
    <w:rsid w:val="00893AB0"/>
    <w:rsid w:val="00897B8A"/>
    <w:rsid w:val="008A2D3F"/>
    <w:rsid w:val="008A48C8"/>
    <w:rsid w:val="008A5799"/>
    <w:rsid w:val="008B0C5C"/>
    <w:rsid w:val="008B3CC7"/>
    <w:rsid w:val="008B5081"/>
    <w:rsid w:val="00911472"/>
    <w:rsid w:val="00927262"/>
    <w:rsid w:val="009277F9"/>
    <w:rsid w:val="009300A4"/>
    <w:rsid w:val="00942DC3"/>
    <w:rsid w:val="00952384"/>
    <w:rsid w:val="00953616"/>
    <w:rsid w:val="00957D77"/>
    <w:rsid w:val="00965066"/>
    <w:rsid w:val="00972A3A"/>
    <w:rsid w:val="0098555E"/>
    <w:rsid w:val="00992E05"/>
    <w:rsid w:val="009A30FE"/>
    <w:rsid w:val="009A638F"/>
    <w:rsid w:val="009A7586"/>
    <w:rsid w:val="009E02A7"/>
    <w:rsid w:val="009E3432"/>
    <w:rsid w:val="009E615B"/>
    <w:rsid w:val="00A1168D"/>
    <w:rsid w:val="00A311F5"/>
    <w:rsid w:val="00A37204"/>
    <w:rsid w:val="00A447C2"/>
    <w:rsid w:val="00A4713D"/>
    <w:rsid w:val="00A52309"/>
    <w:rsid w:val="00A634B6"/>
    <w:rsid w:val="00A702A9"/>
    <w:rsid w:val="00A702D6"/>
    <w:rsid w:val="00AA5B45"/>
    <w:rsid w:val="00AB3135"/>
    <w:rsid w:val="00AD627B"/>
    <w:rsid w:val="00AD6920"/>
    <w:rsid w:val="00AF373A"/>
    <w:rsid w:val="00AF74B8"/>
    <w:rsid w:val="00B22516"/>
    <w:rsid w:val="00B23451"/>
    <w:rsid w:val="00B44D1E"/>
    <w:rsid w:val="00B53806"/>
    <w:rsid w:val="00B613CB"/>
    <w:rsid w:val="00B779FC"/>
    <w:rsid w:val="00BA038F"/>
    <w:rsid w:val="00BB3091"/>
    <w:rsid w:val="00BC3FC6"/>
    <w:rsid w:val="00BC4EF0"/>
    <w:rsid w:val="00BD22CC"/>
    <w:rsid w:val="00BF7D79"/>
    <w:rsid w:val="00C06888"/>
    <w:rsid w:val="00C12901"/>
    <w:rsid w:val="00C505A2"/>
    <w:rsid w:val="00C50622"/>
    <w:rsid w:val="00C95E9E"/>
    <w:rsid w:val="00CA4AF9"/>
    <w:rsid w:val="00CC1860"/>
    <w:rsid w:val="00CC1D6D"/>
    <w:rsid w:val="00CC1F70"/>
    <w:rsid w:val="00D0368F"/>
    <w:rsid w:val="00D11F29"/>
    <w:rsid w:val="00D12AF7"/>
    <w:rsid w:val="00D132A0"/>
    <w:rsid w:val="00D212EA"/>
    <w:rsid w:val="00D2305E"/>
    <w:rsid w:val="00D67563"/>
    <w:rsid w:val="00D8259B"/>
    <w:rsid w:val="00DA1821"/>
    <w:rsid w:val="00DB243E"/>
    <w:rsid w:val="00DD2165"/>
    <w:rsid w:val="00DE2650"/>
    <w:rsid w:val="00DE6638"/>
    <w:rsid w:val="00DF57A9"/>
    <w:rsid w:val="00DF73BD"/>
    <w:rsid w:val="00E0680B"/>
    <w:rsid w:val="00E12638"/>
    <w:rsid w:val="00E12B3F"/>
    <w:rsid w:val="00E1679F"/>
    <w:rsid w:val="00E215EA"/>
    <w:rsid w:val="00E2174D"/>
    <w:rsid w:val="00E3232F"/>
    <w:rsid w:val="00E36571"/>
    <w:rsid w:val="00E6541E"/>
    <w:rsid w:val="00E92AAF"/>
    <w:rsid w:val="00E95B72"/>
    <w:rsid w:val="00EB2EFA"/>
    <w:rsid w:val="00ED08DB"/>
    <w:rsid w:val="00ED6B44"/>
    <w:rsid w:val="00ED73FC"/>
    <w:rsid w:val="00EF024B"/>
    <w:rsid w:val="00EF09CE"/>
    <w:rsid w:val="00F0060B"/>
    <w:rsid w:val="00F0244C"/>
    <w:rsid w:val="00F21437"/>
    <w:rsid w:val="00F31DA7"/>
    <w:rsid w:val="00F53161"/>
    <w:rsid w:val="00F555FA"/>
    <w:rsid w:val="00F5787D"/>
    <w:rsid w:val="00F60EA8"/>
    <w:rsid w:val="00F71187"/>
    <w:rsid w:val="00F716F7"/>
    <w:rsid w:val="00F956DC"/>
    <w:rsid w:val="00F95855"/>
    <w:rsid w:val="00F97247"/>
    <w:rsid w:val="00FA6854"/>
    <w:rsid w:val="00FB3299"/>
    <w:rsid w:val="00FB7CE1"/>
    <w:rsid w:val="00FE0A9D"/>
    <w:rsid w:val="00FE4D40"/>
    <w:rsid w:val="00FE4DCB"/>
    <w:rsid w:val="00FE7B01"/>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9"/>
    <w:qFormat/>
    <w:rsid w:val="00114F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412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qFormat/>
    <w:rsid w:val="00202409"/>
    <w:pPr>
      <w:ind w:left="720"/>
      <w:contextualSpacing/>
    </w:pPr>
  </w:style>
  <w:style w:type="character" w:customStyle="1" w:styleId="Heading1Char">
    <w:name w:val="Heading 1 Char"/>
    <w:basedOn w:val="DefaultParagraphFont"/>
    <w:link w:val="Heading1"/>
    <w:uiPriority w:val="9"/>
    <w:rsid w:val="00114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38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36571"/>
    <w:rPr>
      <w:color w:val="954F72" w:themeColor="followedHyperlink"/>
      <w:u w:val="single"/>
    </w:rPr>
  </w:style>
  <w:style w:type="paragraph" w:styleId="NoSpacing">
    <w:name w:val="No Spacing"/>
    <w:uiPriority w:val="1"/>
    <w:qFormat/>
    <w:rsid w:val="00DF57A9"/>
  </w:style>
  <w:style w:type="paragraph" w:customStyle="1" w:styleId="v1msonormal">
    <w:name w:val="v1msonormal"/>
    <w:basedOn w:val="Normal"/>
    <w:rsid w:val="002A795F"/>
    <w:pPr>
      <w:spacing w:before="100" w:beforeAutospacing="1" w:after="100" w:afterAutospacing="1"/>
    </w:pPr>
    <w:rPr>
      <w:rFonts w:ascii="Calibri" w:hAnsi="Calibri" w:cs="Calibri"/>
      <w:sz w:val="22"/>
      <w:lang w:eastAsia="en-GB"/>
    </w:rPr>
  </w:style>
  <w:style w:type="paragraph" w:styleId="PlainText">
    <w:name w:val="Plain Text"/>
    <w:basedOn w:val="Normal"/>
    <w:link w:val="PlainTextChar"/>
    <w:uiPriority w:val="99"/>
    <w:semiHidden/>
    <w:unhideWhenUsed/>
    <w:rsid w:val="00A1168D"/>
    <w:rPr>
      <w:rFonts w:ascii="Poppins" w:hAnsi="Poppins"/>
      <w:sz w:val="20"/>
      <w:szCs w:val="21"/>
    </w:rPr>
  </w:style>
  <w:style w:type="character" w:customStyle="1" w:styleId="PlainTextChar">
    <w:name w:val="Plain Text Char"/>
    <w:basedOn w:val="DefaultParagraphFont"/>
    <w:link w:val="PlainText"/>
    <w:uiPriority w:val="99"/>
    <w:semiHidden/>
    <w:rsid w:val="00A1168D"/>
    <w:rPr>
      <w:rFonts w:ascii="Poppins" w:hAnsi="Poppins"/>
      <w:sz w:val="20"/>
      <w:szCs w:val="21"/>
    </w:rPr>
  </w:style>
  <w:style w:type="character" w:customStyle="1" w:styleId="Heading4Char">
    <w:name w:val="Heading 4 Char"/>
    <w:basedOn w:val="DefaultParagraphFont"/>
    <w:link w:val="Heading4"/>
    <w:uiPriority w:val="9"/>
    <w:semiHidden/>
    <w:rsid w:val="004412F7"/>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4412F7"/>
  </w:style>
  <w:style w:type="paragraph" w:customStyle="1" w:styleId="legclearfix">
    <w:name w:val="legclearfix"/>
    <w:basedOn w:val="Normal"/>
    <w:rsid w:val="004412F7"/>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6478">
      <w:bodyDiv w:val="1"/>
      <w:marLeft w:val="0"/>
      <w:marRight w:val="0"/>
      <w:marTop w:val="0"/>
      <w:marBottom w:val="0"/>
      <w:divBdr>
        <w:top w:val="none" w:sz="0" w:space="0" w:color="auto"/>
        <w:left w:val="none" w:sz="0" w:space="0" w:color="auto"/>
        <w:bottom w:val="none" w:sz="0" w:space="0" w:color="auto"/>
        <w:right w:val="none" w:sz="0" w:space="0" w:color="auto"/>
      </w:divBdr>
    </w:div>
    <w:div w:id="154035991">
      <w:bodyDiv w:val="1"/>
      <w:marLeft w:val="0"/>
      <w:marRight w:val="0"/>
      <w:marTop w:val="0"/>
      <w:marBottom w:val="0"/>
      <w:divBdr>
        <w:top w:val="none" w:sz="0" w:space="0" w:color="auto"/>
        <w:left w:val="none" w:sz="0" w:space="0" w:color="auto"/>
        <w:bottom w:val="none" w:sz="0" w:space="0" w:color="auto"/>
        <w:right w:val="none" w:sz="0" w:space="0" w:color="auto"/>
      </w:divBdr>
    </w:div>
    <w:div w:id="472867956">
      <w:bodyDiv w:val="1"/>
      <w:marLeft w:val="0"/>
      <w:marRight w:val="0"/>
      <w:marTop w:val="0"/>
      <w:marBottom w:val="0"/>
      <w:divBdr>
        <w:top w:val="none" w:sz="0" w:space="0" w:color="auto"/>
        <w:left w:val="none" w:sz="0" w:space="0" w:color="auto"/>
        <w:bottom w:val="none" w:sz="0" w:space="0" w:color="auto"/>
        <w:right w:val="none" w:sz="0" w:space="0" w:color="auto"/>
      </w:divBdr>
    </w:div>
    <w:div w:id="761610748">
      <w:bodyDiv w:val="1"/>
      <w:marLeft w:val="0"/>
      <w:marRight w:val="0"/>
      <w:marTop w:val="0"/>
      <w:marBottom w:val="0"/>
      <w:divBdr>
        <w:top w:val="none" w:sz="0" w:space="0" w:color="auto"/>
        <w:left w:val="none" w:sz="0" w:space="0" w:color="auto"/>
        <w:bottom w:val="none" w:sz="0" w:space="0" w:color="auto"/>
        <w:right w:val="none" w:sz="0" w:space="0" w:color="auto"/>
      </w:divBdr>
    </w:div>
    <w:div w:id="1312324174">
      <w:bodyDiv w:val="1"/>
      <w:marLeft w:val="0"/>
      <w:marRight w:val="0"/>
      <w:marTop w:val="0"/>
      <w:marBottom w:val="0"/>
      <w:divBdr>
        <w:top w:val="none" w:sz="0" w:space="0" w:color="auto"/>
        <w:left w:val="none" w:sz="0" w:space="0" w:color="auto"/>
        <w:bottom w:val="none" w:sz="0" w:space="0" w:color="auto"/>
        <w:right w:val="none" w:sz="0" w:space="0" w:color="auto"/>
      </w:divBdr>
    </w:div>
    <w:div w:id="1475685702">
      <w:bodyDiv w:val="1"/>
      <w:marLeft w:val="0"/>
      <w:marRight w:val="0"/>
      <w:marTop w:val="0"/>
      <w:marBottom w:val="0"/>
      <w:divBdr>
        <w:top w:val="none" w:sz="0" w:space="0" w:color="auto"/>
        <w:left w:val="none" w:sz="0" w:space="0" w:color="auto"/>
        <w:bottom w:val="none" w:sz="0" w:space="0" w:color="auto"/>
        <w:right w:val="none" w:sz="0" w:space="0" w:color="auto"/>
      </w:divBdr>
    </w:div>
    <w:div w:id="1519004670">
      <w:bodyDiv w:val="1"/>
      <w:marLeft w:val="0"/>
      <w:marRight w:val="0"/>
      <w:marTop w:val="0"/>
      <w:marBottom w:val="0"/>
      <w:divBdr>
        <w:top w:val="none" w:sz="0" w:space="0" w:color="auto"/>
        <w:left w:val="none" w:sz="0" w:space="0" w:color="auto"/>
        <w:bottom w:val="none" w:sz="0" w:space="0" w:color="auto"/>
        <w:right w:val="none" w:sz="0" w:space="0" w:color="auto"/>
      </w:divBdr>
    </w:div>
    <w:div w:id="1833446990">
      <w:bodyDiv w:val="1"/>
      <w:marLeft w:val="0"/>
      <w:marRight w:val="0"/>
      <w:marTop w:val="0"/>
      <w:marBottom w:val="0"/>
      <w:divBdr>
        <w:top w:val="none" w:sz="0" w:space="0" w:color="auto"/>
        <w:left w:val="none" w:sz="0" w:space="0" w:color="auto"/>
        <w:bottom w:val="none" w:sz="0" w:space="0" w:color="auto"/>
        <w:right w:val="none" w:sz="0" w:space="0" w:color="auto"/>
      </w:divBdr>
    </w:div>
    <w:div w:id="18622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Agenda - Full Council Meeting - 12th July 2022</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Full Council Meeting - 12th July 2022</dc:title>
  <dc:subject/>
  <dc:creator>Aldworth</dc:creator>
  <cp:keywords>Agenda - Full Council Meeting - 12th July 2022</cp:keywords>
  <dc:description/>
  <cp:lastModifiedBy>East Ilsley Parish Council</cp:lastModifiedBy>
  <cp:revision>9</cp:revision>
  <cp:lastPrinted>2022-01-05T13:52:00Z</cp:lastPrinted>
  <dcterms:created xsi:type="dcterms:W3CDTF">2024-06-19T09:35:00Z</dcterms:created>
  <dcterms:modified xsi:type="dcterms:W3CDTF">2024-06-19T15:15:00Z</dcterms:modified>
</cp:coreProperties>
</file>